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FD767" w14:textId="77777777" w:rsidR="001C79F1" w:rsidRDefault="001C79F1" w:rsidP="001C79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  <w:cs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ชุมชนสู้เหล้า และนายอำเภอนักรณรงค์</w:t>
      </w:r>
    </w:p>
    <w:p w14:paraId="7EF78D9D" w14:textId="77777777" w:rsidR="001C79F1" w:rsidRDefault="001C79F1" w:rsidP="001C79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>ชุมชนคนสู้เหล้า ต.หายโศก อ.พุทไธสง จังหวัดบุรีรัมย์</w:t>
      </w:r>
    </w:p>
    <w:p w14:paraId="7A00C255" w14:textId="77777777" w:rsidR="001C79F1" w:rsidRDefault="001C79F1" w:rsidP="001C79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 w:hint="cs"/>
          <w:b/>
          <w:bCs/>
          <w:sz w:val="36"/>
          <w:szCs w:val="36"/>
          <w:cs/>
        </w:rPr>
        <w:t xml:space="preserve">ชุมชนต้นแบบ มีสติ มีเงินเหลือ พร้อมสู้ทุกวิกฤต ปี </w:t>
      </w:r>
      <w:r>
        <w:rPr>
          <w:rFonts w:asciiTheme="minorBidi" w:hAnsiTheme="minorBidi"/>
          <w:b/>
          <w:bCs/>
          <w:sz w:val="36"/>
          <w:szCs w:val="36"/>
        </w:rPr>
        <w:t>2563</w:t>
      </w:r>
    </w:p>
    <w:p w14:paraId="0A2C324A" w14:textId="77777777" w:rsidR="001C79F1" w:rsidRDefault="001C79F1" w:rsidP="001C79F1">
      <w:pPr>
        <w:pStyle w:val="NoSpacing"/>
        <w:rPr>
          <w:sz w:val="24"/>
          <w:szCs w:val="32"/>
        </w:rPr>
      </w:pPr>
    </w:p>
    <w:p w14:paraId="5C91FAA7" w14:textId="77777777" w:rsidR="001C79F1" w:rsidRPr="003C2F7A" w:rsidRDefault="001C79F1" w:rsidP="001C79F1">
      <w:pPr>
        <w:pStyle w:val="NoSpacing"/>
        <w:ind w:firstLine="720"/>
        <w:rPr>
          <w:sz w:val="24"/>
          <w:szCs w:val="32"/>
        </w:rPr>
      </w:pPr>
      <w:r w:rsidRPr="003C2F7A">
        <w:rPr>
          <w:color w:val="000000" w:themeColor="text1"/>
          <w:sz w:val="24"/>
          <w:szCs w:val="32"/>
          <w:cs/>
        </w:rPr>
        <w:t xml:space="preserve">อ.พุทไธสง จังหวัดบุรีรัมย์  มี </w:t>
      </w:r>
      <w:r w:rsidRPr="003C2F7A">
        <w:rPr>
          <w:color w:val="000000" w:themeColor="text1"/>
          <w:sz w:val="24"/>
          <w:szCs w:val="32"/>
        </w:rPr>
        <w:t xml:space="preserve">7 </w:t>
      </w:r>
      <w:r w:rsidRPr="003C2F7A">
        <w:rPr>
          <w:color w:val="000000" w:themeColor="text1"/>
          <w:sz w:val="24"/>
          <w:szCs w:val="32"/>
          <w:cs/>
        </w:rPr>
        <w:t xml:space="preserve">ตำบล  90 หมู่บ้าน และมีจำนวนประชากรประมาณ 45,339 คน  และพื้นมีเขตติดต่อกับ 3 จังหวัดคือ </w:t>
      </w:r>
      <w:r w:rsidRPr="003C2F7A">
        <w:rPr>
          <w:b/>
          <w:bCs/>
          <w:color w:val="000000" w:themeColor="text1"/>
          <w:sz w:val="24"/>
          <w:szCs w:val="32"/>
          <w:cs/>
        </w:rPr>
        <w:t>ทิศเหนือ</w:t>
      </w:r>
      <w:r w:rsidRPr="003C2F7A">
        <w:rPr>
          <w:color w:val="000000" w:themeColor="text1"/>
          <w:sz w:val="24"/>
          <w:szCs w:val="32"/>
        </w:rPr>
        <w:t> </w:t>
      </w:r>
      <w:hyperlink r:id="rId4" w:tooltip="จังหวัดขอนแก่น" w:history="1">
        <w:r w:rsidRPr="003C2F7A">
          <w:rPr>
            <w:rStyle w:val="Hyperlink"/>
            <w:color w:val="000000" w:themeColor="text1"/>
            <w:sz w:val="24"/>
            <w:szCs w:val="32"/>
            <w:cs/>
          </w:rPr>
          <w:t>จังหวัดขอนแก่น</w:t>
        </w:r>
      </w:hyperlink>
      <w:r w:rsidRPr="003C2F7A">
        <w:rPr>
          <w:color w:val="000000" w:themeColor="text1"/>
          <w:sz w:val="24"/>
          <w:szCs w:val="32"/>
          <w:cs/>
        </w:rPr>
        <w:t xml:space="preserve"> </w:t>
      </w:r>
      <w:r w:rsidRPr="003C2F7A">
        <w:rPr>
          <w:b/>
          <w:bCs/>
          <w:color w:val="000000" w:themeColor="text1"/>
          <w:sz w:val="24"/>
          <w:szCs w:val="32"/>
          <w:cs/>
        </w:rPr>
        <w:t>ทิศตะวันออก</w:t>
      </w:r>
      <w:r w:rsidRPr="003C2F7A">
        <w:rPr>
          <w:color w:val="000000" w:themeColor="text1"/>
          <w:sz w:val="24"/>
          <w:szCs w:val="32"/>
        </w:rPr>
        <w:t> </w:t>
      </w:r>
      <w:r w:rsidRPr="003C2F7A">
        <w:rPr>
          <w:rFonts w:hint="cs"/>
          <w:color w:val="000000" w:themeColor="text1"/>
          <w:sz w:val="24"/>
          <w:szCs w:val="32"/>
          <w:cs/>
        </w:rPr>
        <w:t xml:space="preserve"> </w:t>
      </w:r>
      <w:hyperlink r:id="rId5" w:tooltip="จังหวัดมหาสารคาม" w:history="1">
        <w:r w:rsidRPr="003C2F7A">
          <w:rPr>
            <w:rStyle w:val="Hyperlink"/>
            <w:color w:val="000000" w:themeColor="text1"/>
            <w:sz w:val="24"/>
            <w:szCs w:val="32"/>
            <w:cs/>
          </w:rPr>
          <w:t>จังหวัดมหาสารคาม</w:t>
        </w:r>
      </w:hyperlink>
      <w:r w:rsidRPr="003C2F7A">
        <w:rPr>
          <w:color w:val="000000" w:themeColor="text1"/>
          <w:sz w:val="24"/>
          <w:szCs w:val="32"/>
          <w:cs/>
        </w:rPr>
        <w:t xml:space="preserve">  </w:t>
      </w:r>
      <w:r w:rsidRPr="003C2F7A">
        <w:rPr>
          <w:b/>
          <w:bCs/>
          <w:color w:val="000000" w:themeColor="text1"/>
          <w:sz w:val="24"/>
          <w:szCs w:val="32"/>
          <w:cs/>
        </w:rPr>
        <w:t>ทิศใต้</w:t>
      </w:r>
      <w:r w:rsidRPr="003C2F7A">
        <w:rPr>
          <w:color w:val="000000" w:themeColor="text1"/>
          <w:sz w:val="24"/>
          <w:szCs w:val="32"/>
        </w:rPr>
        <w:t> </w:t>
      </w:r>
      <w:r w:rsidRPr="003C2F7A">
        <w:rPr>
          <w:rFonts w:hint="cs"/>
          <w:color w:val="000000" w:themeColor="text1"/>
          <w:sz w:val="24"/>
          <w:szCs w:val="32"/>
          <w:cs/>
        </w:rPr>
        <w:t xml:space="preserve"> </w:t>
      </w:r>
      <w:hyperlink r:id="rId6" w:tooltip="จังหวัดสุรินทร์" w:history="1">
        <w:r w:rsidRPr="003C2F7A">
          <w:rPr>
            <w:rStyle w:val="Hyperlink"/>
            <w:color w:val="000000" w:themeColor="text1"/>
            <w:sz w:val="24"/>
            <w:szCs w:val="32"/>
            <w:cs/>
          </w:rPr>
          <w:t>จังหวัดสุรินทร์</w:t>
        </w:r>
      </w:hyperlink>
      <w:r w:rsidRPr="003C2F7A">
        <w:rPr>
          <w:rFonts w:hint="cs"/>
          <w:color w:val="000000" w:themeColor="text1"/>
          <w:sz w:val="24"/>
          <w:szCs w:val="32"/>
          <w:cs/>
        </w:rPr>
        <w:t xml:space="preserve">  และ </w:t>
      </w:r>
      <w:hyperlink r:id="rId7" w:tooltip="จังหวัดนครราชสีมา" w:history="1">
        <w:r w:rsidRPr="003C2F7A">
          <w:rPr>
            <w:rStyle w:val="Hyperlink"/>
            <w:color w:val="000000" w:themeColor="text1"/>
            <w:sz w:val="24"/>
            <w:szCs w:val="32"/>
            <w:cs/>
          </w:rPr>
          <w:t>จังหวัดนครราชสีมา</w:t>
        </w:r>
      </w:hyperlink>
      <w:r w:rsidRPr="003C2F7A">
        <w:rPr>
          <w:rFonts w:hint="cs"/>
          <w:color w:val="000000" w:themeColor="text1"/>
          <w:sz w:val="24"/>
          <w:szCs w:val="32"/>
          <w:cs/>
        </w:rPr>
        <w:t xml:space="preserve"> </w:t>
      </w:r>
      <w:r>
        <w:rPr>
          <w:rFonts w:hint="cs"/>
          <w:sz w:val="24"/>
          <w:szCs w:val="32"/>
          <w:cs/>
        </w:rPr>
        <w:t>พื้นที่อำเภอพุทไธสง</w:t>
      </w:r>
      <w:r w:rsidRPr="003C2F7A">
        <w:rPr>
          <w:rFonts w:hint="cs"/>
          <w:sz w:val="24"/>
          <w:szCs w:val="32"/>
          <w:cs/>
        </w:rPr>
        <w:t xml:space="preserve">เป็นประตูของนักเดินทางที่จะผ่านไปยังพื้นที่ทั้ง 3 จังหวัด  ทำให้ปัญหาอุบัติเหตุมีปริมาณที่สูง  และยังพบว่าปัญหาการทะเลาะวิวาท  การเจ็บป่วย รวมถึงความยากจนในระดับครัวที่นั้น  ซึ่งพบว่าปัญหาการบริโภคเครื่องดื่มแอลกอฮอล์เป็นสาเหตุสำคัญ  </w:t>
      </w:r>
    </w:p>
    <w:p w14:paraId="6749B43A" w14:textId="77777777" w:rsidR="001C79F1" w:rsidRPr="003C2F7A" w:rsidRDefault="001C79F1" w:rsidP="001C79F1">
      <w:pPr>
        <w:pStyle w:val="NoSpacing"/>
        <w:ind w:firstLine="720"/>
        <w:rPr>
          <w:sz w:val="24"/>
          <w:szCs w:val="32"/>
          <w:cs/>
        </w:rPr>
      </w:pPr>
      <w:r w:rsidRPr="003C2F7A">
        <w:rPr>
          <w:rFonts w:hint="cs"/>
          <w:sz w:val="24"/>
          <w:szCs w:val="32"/>
          <w:cs/>
        </w:rPr>
        <w:t>ด้วยเหตุผลดังกล่าว คณะกรรมการพัฒนาคุณภาพชีวิตระดับอำเภอ ที่นำโดยนาย</w:t>
      </w:r>
      <w:r w:rsidRPr="003C2F7A">
        <w:rPr>
          <w:rFonts w:hint="cs"/>
          <w:b/>
          <w:bCs/>
          <w:sz w:val="24"/>
          <w:szCs w:val="32"/>
          <w:cs/>
        </w:rPr>
        <w:t xml:space="preserve">นิมิต  ปัทมเจริญ </w:t>
      </w:r>
      <w:r w:rsidRPr="003C2F7A">
        <w:rPr>
          <w:rFonts w:hint="cs"/>
          <w:sz w:val="24"/>
          <w:szCs w:val="32"/>
          <w:cs/>
        </w:rPr>
        <w:t xml:space="preserve">นายอำเภอพุทไธสง  บรรจุให้เป็นยุทธศาสตร์ในการขับเคลื่อนร่วมกันในระดับอำเภอ และได้มีการขับเคลื่อนนโยบายผ่านกิจกรรมในหลายรูปแบบ เช่น การทำ </w:t>
      </w:r>
      <w:r w:rsidRPr="003C2F7A">
        <w:rPr>
          <w:sz w:val="24"/>
          <w:szCs w:val="32"/>
        </w:rPr>
        <w:t>MOU</w:t>
      </w:r>
      <w:r w:rsidRPr="003C2F7A">
        <w:rPr>
          <w:rFonts w:hint="cs"/>
          <w:sz w:val="24"/>
          <w:szCs w:val="32"/>
          <w:cs/>
        </w:rPr>
        <w:t xml:space="preserve">  ขับเคลื่อนงานศพงานบุญปลอดเหล้าร่วมกับกำนันผู้ใหญ่บ้านทุกหมู่   มีกิจกรรมปฏิญาณตนงดเหล้าในช่วงเช้าพรรษาที่ดำเนินการมาต่อเนื่องทุกปี  และพัฒนาพื้นที่ต้นแบบ ตำบลหายโศกให้เป็นพื้นที่นำร่องในการดูแลช่วยเหลือผู้ติดสุราที่มีกระบวนการทำงานกับคนดื่ม  การจัดสภาพแวดล้อม และการขยายผลทั้งจากชุมชนสู่ชุมชน และขยายผ่านนโยบายอำเภอ</w:t>
      </w:r>
    </w:p>
    <w:p w14:paraId="119413ED" w14:textId="77777777" w:rsidR="001C79F1" w:rsidRPr="003C2F7A" w:rsidRDefault="001C79F1" w:rsidP="001C79F1">
      <w:pPr>
        <w:pStyle w:val="NoSpacing"/>
        <w:ind w:firstLine="720"/>
        <w:rPr>
          <w:rFonts w:ascii="CordiaUPC" w:hAnsi="CordiaUPC" w:cs="CordiaUPC"/>
          <w:sz w:val="24"/>
          <w:szCs w:val="32"/>
        </w:rPr>
      </w:pPr>
      <w:r w:rsidRPr="003C2F7A">
        <w:rPr>
          <w:rFonts w:ascii="CordiaUPC" w:hAnsi="CordiaUPC" w:cs="CordiaUPC"/>
          <w:sz w:val="24"/>
          <w:szCs w:val="32"/>
          <w:cs/>
        </w:rPr>
        <w:t xml:space="preserve">ตำบลหายโศก มี </w:t>
      </w:r>
      <w:r w:rsidRPr="003C2F7A">
        <w:rPr>
          <w:rFonts w:ascii="CordiaUPC" w:hAnsi="CordiaUPC" w:cs="CordiaUPC"/>
          <w:sz w:val="24"/>
          <w:szCs w:val="32"/>
        </w:rPr>
        <w:t xml:space="preserve">15 </w:t>
      </w:r>
      <w:r w:rsidRPr="003C2F7A">
        <w:rPr>
          <w:rFonts w:ascii="CordiaUPC" w:hAnsi="CordiaUPC" w:cs="CordiaUPC"/>
          <w:sz w:val="24"/>
          <w:szCs w:val="32"/>
          <w:cs/>
        </w:rPr>
        <w:t>หมู่บ้าน เช่น จำนวนประชากร</w:t>
      </w:r>
      <w:r>
        <w:rPr>
          <w:rFonts w:ascii="CordiaUPC" w:hAnsi="CordiaUPC" w:cs="CordiaUPC" w:hint="cs"/>
          <w:sz w:val="24"/>
          <w:szCs w:val="32"/>
          <w:cs/>
        </w:rPr>
        <w:t xml:space="preserve"> </w:t>
      </w:r>
      <w:r w:rsidRPr="003C2F7A">
        <w:rPr>
          <w:rFonts w:ascii="CordiaUPC" w:hAnsi="CordiaUPC" w:cs="CordiaUPC"/>
          <w:sz w:val="24"/>
          <w:szCs w:val="32"/>
        </w:rPr>
        <w:t xml:space="preserve">5,276 </w:t>
      </w:r>
      <w:r w:rsidRPr="003C2F7A">
        <w:rPr>
          <w:rFonts w:ascii="CordiaUPC" w:hAnsi="CordiaUPC" w:cs="CordiaUPC"/>
          <w:sz w:val="24"/>
          <w:szCs w:val="32"/>
          <w:cs/>
        </w:rPr>
        <w:t>จำนวนนักดื่ม  มีการสำรวจในระดับตำบล</w:t>
      </w:r>
      <w:r w:rsidRPr="003C2F7A">
        <w:rPr>
          <w:rFonts w:ascii="CordiaUPC" w:hAnsi="CordiaUPC" w:cs="CordiaUPC"/>
          <w:sz w:val="24"/>
          <w:szCs w:val="32"/>
        </w:rPr>
        <w:t>1,120</w:t>
      </w:r>
      <w:r w:rsidRPr="003C2F7A">
        <w:rPr>
          <w:rFonts w:ascii="CordiaUPC" w:hAnsi="CordiaUPC" w:cs="CordiaUPC"/>
          <w:sz w:val="24"/>
          <w:szCs w:val="32"/>
          <w:cs/>
        </w:rPr>
        <w:t>คน ติดหนัก</w:t>
      </w:r>
      <w:r w:rsidRPr="003C2F7A">
        <w:rPr>
          <w:rFonts w:ascii="CordiaUPC" w:hAnsi="CordiaUPC" w:cs="CordiaUPC"/>
          <w:sz w:val="24"/>
          <w:szCs w:val="32"/>
        </w:rPr>
        <w:t>67</w:t>
      </w:r>
      <w:r w:rsidRPr="003C2F7A">
        <w:rPr>
          <w:rFonts w:ascii="CordiaUPC" w:hAnsi="CordiaUPC" w:cs="CordiaUPC"/>
          <w:sz w:val="24"/>
          <w:szCs w:val="32"/>
          <w:cs/>
        </w:rPr>
        <w:t>คน  ความท้าทายการทำงานเรื่องเหล้า เนื่องจากสังคมวัฒนธรรมมีการดื่มกินในงานชุมชนแทบทุกงาน ทั้งงานบุญประเพณี และการดื่มหลังทำงานของวัยแรงงานจนทำให้นักดื่มธรรมดากลายเป็นดื่มจนติดเหล้าหนัก การทำผิดทางกฎหมายของร้านค้าที่จำหน่ายสุราไม่ได้ดำเนินการจริงจัง ร้านค้าในชุมชนที่จำหน่ายสุรามีจำนวนมาก</w:t>
      </w:r>
      <w:r w:rsidRPr="003C2F7A">
        <w:rPr>
          <w:rFonts w:ascii="CordiaUPC" w:hAnsi="CordiaUPC" w:cs="CordiaUPC"/>
          <w:sz w:val="24"/>
          <w:szCs w:val="32"/>
        </w:rPr>
        <w:t xml:space="preserve"> 49 </w:t>
      </w:r>
      <w:r w:rsidRPr="003C2F7A">
        <w:rPr>
          <w:rFonts w:ascii="CordiaUPC" w:hAnsi="CordiaUPC" w:cs="CordiaUPC"/>
          <w:sz w:val="24"/>
          <w:szCs w:val="32"/>
          <w:cs/>
        </w:rPr>
        <w:t xml:space="preserve">ร้าน ผู้นำชุมชนบางท่านยังดื่มหนัก ไม่สามารถเป็นแบบอย่างหรือตักเตือนลูกบ้านได้ ปัญหาเศรษฐกิจและครอบครัวทำให้คนดื่มมากขึ้น ชุมชนประกอบอาชีพชาวนาการว่างงาน ทำให้ดื่มมากขึ้น บางครอบครัวลูกหลานไปทำมาหากินมีรายได้ส่งเสียให้ครอบครัว จึงทำให้มีอยู่มีกินสบายช่วงว่างงานจึงดื่มมากขึ้น </w:t>
      </w:r>
    </w:p>
    <w:p w14:paraId="78CD326D" w14:textId="77777777" w:rsidR="001C79F1" w:rsidRDefault="001C79F1" w:rsidP="001C79F1">
      <w:pPr>
        <w:pStyle w:val="NoSpacing"/>
        <w:rPr>
          <w:b/>
          <w:bCs/>
          <w:sz w:val="24"/>
          <w:szCs w:val="32"/>
          <w:cs/>
        </w:rPr>
      </w:pPr>
      <w:r w:rsidRPr="00795BB8">
        <w:rPr>
          <w:rFonts w:cs="Cordia New"/>
          <w:b/>
          <w:bCs/>
          <w:noProof/>
          <w:sz w:val="24"/>
          <w:szCs w:val="32"/>
          <w:cs/>
        </w:rPr>
        <w:drawing>
          <wp:inline distT="0" distB="0" distL="0" distR="0" wp14:anchorId="50B3B546" wp14:editId="193E2502">
            <wp:extent cx="1561984" cy="2141220"/>
            <wp:effectExtent l="0" t="0" r="635" b="0"/>
            <wp:docPr id="8" name="Picture 8" descr="C:\Users\TEER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ER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71" cy="214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F7A">
        <w:rPr>
          <w:rFonts w:hint="cs"/>
          <w:sz w:val="24"/>
          <w:szCs w:val="32"/>
          <w:cs/>
        </w:rPr>
        <w:t>แผนที่สีแดง คือ อำเภอพุทไธสง จ.บุรีรัมย์</w:t>
      </w:r>
    </w:p>
    <w:p w14:paraId="73147CCD" w14:textId="77777777" w:rsidR="001C79F1" w:rsidRDefault="001C79F1" w:rsidP="001C79F1">
      <w:pPr>
        <w:pStyle w:val="NoSpacing"/>
        <w:rPr>
          <w:b/>
          <w:bCs/>
          <w:sz w:val="24"/>
          <w:szCs w:val="32"/>
        </w:rPr>
      </w:pPr>
    </w:p>
    <w:p w14:paraId="7404B264" w14:textId="77777777" w:rsidR="001C79F1" w:rsidRPr="007A76D8" w:rsidRDefault="001C79F1" w:rsidP="001C79F1">
      <w:pPr>
        <w:pStyle w:val="NoSpacing"/>
        <w:rPr>
          <w:b/>
          <w:bCs/>
          <w:sz w:val="24"/>
          <w:szCs w:val="32"/>
        </w:rPr>
      </w:pPr>
      <w:r w:rsidRPr="007A76D8">
        <w:rPr>
          <w:rFonts w:hint="cs"/>
          <w:b/>
          <w:bCs/>
          <w:sz w:val="24"/>
          <w:szCs w:val="32"/>
          <w:cs/>
        </w:rPr>
        <w:lastRenderedPageBreak/>
        <w:t>นายนิมิต  ปัทมเจริญ</w:t>
      </w:r>
    </w:p>
    <w:p w14:paraId="733C9226" w14:textId="77777777" w:rsidR="001C79F1" w:rsidRPr="007A76D8" w:rsidRDefault="001C79F1" w:rsidP="001C79F1">
      <w:pPr>
        <w:pStyle w:val="NoSpacing"/>
        <w:rPr>
          <w:b/>
          <w:bCs/>
          <w:sz w:val="24"/>
          <w:szCs w:val="32"/>
        </w:rPr>
      </w:pPr>
      <w:r w:rsidRPr="007A76D8">
        <w:rPr>
          <w:rFonts w:hint="cs"/>
          <w:b/>
          <w:bCs/>
          <w:sz w:val="24"/>
          <w:szCs w:val="32"/>
          <w:cs/>
        </w:rPr>
        <w:t>นายอำเภอนักรณรงค์    นายอำเภอพุทไธสง   จังหวัดบุรีรัมย์</w:t>
      </w:r>
    </w:p>
    <w:p w14:paraId="75BFA454" w14:textId="77777777" w:rsidR="001C79F1" w:rsidRDefault="001C79F1" w:rsidP="001C79F1">
      <w:pPr>
        <w:ind w:firstLine="720"/>
        <w:jc w:val="thaiDistribute"/>
        <w:rPr>
          <w:rFonts w:cs="CordiaUPC"/>
          <w:sz w:val="24"/>
        </w:rPr>
      </w:pPr>
      <w:r w:rsidRPr="007A76D8">
        <w:rPr>
          <w:rFonts w:cs="CordiaUPC" w:hint="cs"/>
          <w:sz w:val="24"/>
          <w:cs/>
        </w:rPr>
        <w:t xml:space="preserve">ความเดือดร้อนของพี่น้องประชาชน อาทิ ปัญหาเรื่องอุบัติเหตุ  ทะเลาะวิวาท  ความรุนแรง  ความเจ็บป่วย   และปัญหาความยากจนของครัวเรือนที่ไมผ่านเกณฑ์ จปฐ.  </w:t>
      </w:r>
      <w:r>
        <w:rPr>
          <w:rFonts w:cs="CordiaUPC" w:hint="cs"/>
          <w:sz w:val="24"/>
          <w:cs/>
        </w:rPr>
        <w:t>ในพื้นที่อำเภอพุทไธสง  พบว่าการดื่มสุราเป็นสาเหตุอันดับต้นๆเหมือนกันทุกตำบล  พชอ.พุทไธสงจึงได้ขับเคลื่อนประเด็นรณรงค์งดเหล้าคู่กับอุบัติเหตุเป็นประเด็นหลัก</w:t>
      </w:r>
    </w:p>
    <w:p w14:paraId="54101357" w14:textId="77777777" w:rsidR="001C79F1" w:rsidRDefault="001C79F1" w:rsidP="001C79F1">
      <w:pPr>
        <w:ind w:firstLine="720"/>
        <w:jc w:val="thaiDistribute"/>
        <w:rPr>
          <w:rFonts w:cs="CordiaUPC"/>
          <w:sz w:val="24"/>
        </w:rPr>
      </w:pPr>
      <w:r>
        <w:rPr>
          <w:rFonts w:cs="CordiaUPC" w:hint="cs"/>
          <w:sz w:val="24"/>
          <w:cs/>
        </w:rPr>
        <w:t xml:space="preserve">เรามีตำบลหายโศก  เป็นตำบลต้นแบบ </w:t>
      </w:r>
      <w:r w:rsidRPr="009C180F">
        <w:rPr>
          <w:rFonts w:cs="CordiaUPC" w:hint="cs"/>
          <w:i/>
          <w:iCs/>
          <w:sz w:val="24"/>
          <w:cs/>
        </w:rPr>
        <w:t>“ชุมชนคนสู้เหล้า”</w:t>
      </w:r>
      <w:r>
        <w:rPr>
          <w:rFonts w:cs="CordiaUPC" w:hint="cs"/>
          <w:sz w:val="24"/>
          <w:cs/>
        </w:rPr>
        <w:t xml:space="preserve"> มีการช่วยเหลือผู้ติดสุรา ผ่านชมรมคนหัวใจเพชรภายใต้กระบวนการสติบัดที่ขับเคลื่อนโดย รพ.สต.  ในระดับชุมชนได้มีทำ </w:t>
      </w:r>
      <w:r>
        <w:rPr>
          <w:rFonts w:cs="CordiaUPC"/>
          <w:sz w:val="24"/>
        </w:rPr>
        <w:t>MOU</w:t>
      </w:r>
      <w:r>
        <w:rPr>
          <w:rFonts w:cs="CordiaUPC" w:hint="cs"/>
          <w:sz w:val="24"/>
          <w:cs/>
        </w:rPr>
        <w:t xml:space="preserve"> ร่วมกับร้านค้าให้ปฏิบัติตามกฎหมาย  มีการรณรงค์งดเหล้าเข้าพรรษาและรณรงค์งานศพปลอดเหล้า   ซึ่งทำต่อเนื่องมากว่า 10 ปี  ผมจึงนำเอาบทเรียนประเด็นงานงดเหล้าเข้าพรรษาและงานศพปลอดเหล้าขยายเป็นนโยบายอำเภอ ครอบคลุมพื้นที่ทั้ง 7 ตำบล  และในปีนี้ผมจะลงพื้นที่ไปให้กำลังใจคนงดเหล้าเข้าพรรษาจนถึง ชุมชน  และครอบครัว และหวังว่ากิจกรรมนี้จะประโยชน์สูงสุดจะเกิดกับพี่น้องประชาชนทุกคน</w:t>
      </w:r>
    </w:p>
    <w:p w14:paraId="07C2CEF2" w14:textId="77777777" w:rsidR="001C79F1" w:rsidRDefault="001C79F1" w:rsidP="001C79F1">
      <w:pPr>
        <w:jc w:val="thaiDistribute"/>
        <w:rPr>
          <w:rFonts w:cs="CordiaUPC"/>
          <w:sz w:val="24"/>
        </w:rPr>
      </w:pPr>
      <w:r>
        <w:rPr>
          <w:rFonts w:cs="CordiaUPC"/>
          <w:noProof/>
          <w:sz w:val="24"/>
        </w:rPr>
        <w:drawing>
          <wp:anchor distT="0" distB="0" distL="114300" distR="114300" simplePos="0" relativeHeight="251661312" behindDoc="1" locked="0" layoutInCell="1" allowOverlap="1" wp14:anchorId="001E8AC2" wp14:editId="2EBDDD77">
            <wp:simplePos x="0" y="0"/>
            <wp:positionH relativeFrom="column">
              <wp:posOffset>357505</wp:posOffset>
            </wp:positionH>
            <wp:positionV relativeFrom="paragraph">
              <wp:posOffset>3783330</wp:posOffset>
            </wp:positionV>
            <wp:extent cx="3341370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428" y="21440"/>
                <wp:lineTo x="21428" y="0"/>
                <wp:lineTo x="0" y="0"/>
              </wp:wrapPolygon>
            </wp:wrapTight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6262833_592460245010415_611873036604653026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UPC"/>
          <w:noProof/>
          <w:sz w:val="24"/>
        </w:rPr>
        <w:drawing>
          <wp:anchor distT="0" distB="0" distL="114300" distR="114300" simplePos="0" relativeHeight="251660288" behindDoc="1" locked="0" layoutInCell="1" allowOverlap="1" wp14:anchorId="44E5DF6B" wp14:editId="41B8F525">
            <wp:simplePos x="0" y="0"/>
            <wp:positionH relativeFrom="column">
              <wp:posOffset>2042795</wp:posOffset>
            </wp:positionH>
            <wp:positionV relativeFrom="paragraph">
              <wp:posOffset>3783330</wp:posOffset>
            </wp:positionV>
            <wp:extent cx="4243070" cy="2202180"/>
            <wp:effectExtent l="0" t="0" r="5080" b="7620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5916085_604230417165162_207378988031792523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UPC"/>
          <w:noProof/>
          <w:sz w:val="24"/>
        </w:rPr>
        <w:drawing>
          <wp:anchor distT="0" distB="0" distL="114300" distR="114300" simplePos="0" relativeHeight="251659264" behindDoc="1" locked="0" layoutInCell="1" allowOverlap="1" wp14:anchorId="6FA16E25" wp14:editId="1F0B7C40">
            <wp:simplePos x="0" y="0"/>
            <wp:positionH relativeFrom="column">
              <wp:posOffset>396240</wp:posOffset>
            </wp:positionH>
            <wp:positionV relativeFrom="paragraph">
              <wp:posOffset>419100</wp:posOffset>
            </wp:positionV>
            <wp:extent cx="5943600" cy="3290570"/>
            <wp:effectExtent l="0" t="0" r="0" b="508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6557237_270893527330247_4919234608124948637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9C153" w14:textId="77777777" w:rsidR="001C79F1" w:rsidRPr="003C2F7A" w:rsidRDefault="001C79F1" w:rsidP="001C79F1">
      <w:pPr>
        <w:pStyle w:val="NoSpacing"/>
        <w:ind w:firstLine="720"/>
        <w:rPr>
          <w:rFonts w:ascii="CordiaUPC" w:hAnsi="CordiaUPC" w:cs="CordiaUPC"/>
          <w:sz w:val="24"/>
          <w:szCs w:val="32"/>
        </w:rPr>
      </w:pPr>
      <w:r>
        <w:rPr>
          <w:rFonts w:ascii="CordiaUPC" w:hAnsi="CordiaUPC" w:cs="CordiaUPC" w:hint="cs"/>
          <w:sz w:val="24"/>
          <w:szCs w:val="32"/>
          <w:cs/>
        </w:rPr>
        <w:lastRenderedPageBreak/>
        <w:t xml:space="preserve">ท่านนายอำเภอ นำกำนันผู้ใหญ่บ้านร่วมกันลง </w:t>
      </w:r>
      <w:r>
        <w:rPr>
          <w:rFonts w:ascii="CordiaUPC" w:hAnsi="CordiaUPC" w:cs="CordiaUPC"/>
          <w:sz w:val="24"/>
          <w:szCs w:val="32"/>
        </w:rPr>
        <w:t>MOU</w:t>
      </w:r>
      <w:r>
        <w:rPr>
          <w:rFonts w:ascii="CordiaUPC" w:hAnsi="CordiaUPC" w:cs="CordiaUPC" w:hint="cs"/>
          <w:sz w:val="24"/>
          <w:szCs w:val="32"/>
          <w:cs/>
        </w:rPr>
        <w:t xml:space="preserve">  ขับเคลื่อนประเด็นงานศพปลอดเหล้าให้เป็นวาระร่วมของอำเภอพุทไธสง  โดยเฉพาะ </w:t>
      </w:r>
      <w:r w:rsidRPr="003C2F7A">
        <w:rPr>
          <w:rFonts w:ascii="CordiaUPC" w:hAnsi="CordiaUPC" w:cs="CordiaUPC"/>
          <w:sz w:val="24"/>
          <w:szCs w:val="32"/>
          <w:cs/>
        </w:rPr>
        <w:t>ในพื้นที่ตำบลหายโศก</w:t>
      </w:r>
      <w:r>
        <w:rPr>
          <w:rFonts w:ascii="CordiaUPC" w:hAnsi="CordiaUPC" w:cs="CordiaUPC" w:hint="cs"/>
          <w:sz w:val="24"/>
          <w:szCs w:val="32"/>
          <w:cs/>
        </w:rPr>
        <w:t xml:space="preserve"> </w:t>
      </w:r>
      <w:r w:rsidRPr="003C2F7A">
        <w:rPr>
          <w:rFonts w:ascii="CordiaUPC" w:hAnsi="CordiaUPC" w:cs="CordiaUPC"/>
          <w:sz w:val="24"/>
          <w:szCs w:val="32"/>
          <w:cs/>
        </w:rPr>
        <w:t>มีการพัฒนาธรรมนูญตำบลและมาตรการงานศพปลอดเหล้า  ซึ่งมีคณะทำงานที่ดำเนินการเฝ้าระวังกิจกรรมในพื้นที่ๆกำหนดไว้ในธรรมนูญตำบลว่าไม่ให้มีการเลี้ยงเหล้า เช่นในช่วงปลายปี 62 ทางพื้นที่ได้มีการทำผ้าป่าสามัคคีและจะมีการเลี้ยงเหล้า  แต่คณะทำงานได้เข้าไปเจรจาและทำความเข้าใจถึงมาตรการชุมชน  จนทำให้การจัดงานยกเลิกการเลี้ยงเหล้า  และในการขับเคลื่อนงานศพปลอดเหล้า  ได้มีการวางระดับความเข้มข้นไว้ 4 ระดับ  ซึ่งระดับที่ 4 ที่เข้มข้นมากที่สุดคือการจัดงานศพปลอดเหล้า  ปลอดการพนัน  ปลอดน้ำอัดลม และไม่ห่อกลับบ้าน  โดยมีคณะทำงานในระดับตำบลติดตามประเมินผลมาตรการอย่างใกล้ชิดทุกงาน</w:t>
      </w:r>
    </w:p>
    <w:p w14:paraId="5ACA7BD2" w14:textId="77777777" w:rsidR="001C79F1" w:rsidRDefault="001C79F1" w:rsidP="001C79F1">
      <w:pPr>
        <w:pStyle w:val="NoSpacing"/>
        <w:rPr>
          <w:b/>
          <w:bCs/>
          <w:sz w:val="24"/>
          <w:szCs w:val="32"/>
        </w:rPr>
      </w:pPr>
      <w:r>
        <w:rPr>
          <w:rFonts w:ascii="CordiaUPC" w:hAnsi="CordiaUPC" w:cs="CordiaUPC"/>
          <w:noProof/>
          <w:sz w:val="24"/>
          <w:szCs w:val="32"/>
        </w:rPr>
        <w:drawing>
          <wp:anchor distT="0" distB="0" distL="114300" distR="114300" simplePos="0" relativeHeight="251662336" behindDoc="1" locked="0" layoutInCell="1" allowOverlap="1" wp14:anchorId="16AA7201" wp14:editId="23E4402B">
            <wp:simplePos x="0" y="0"/>
            <wp:positionH relativeFrom="column">
              <wp:posOffset>45720</wp:posOffset>
            </wp:positionH>
            <wp:positionV relativeFrom="paragraph">
              <wp:posOffset>273050</wp:posOffset>
            </wp:positionV>
            <wp:extent cx="6149340" cy="3954780"/>
            <wp:effectExtent l="0" t="0" r="3810" b="7620"/>
            <wp:wrapTight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ight>
            <wp:docPr id="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6423522_277073183352410_4341882332109358284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2"/>
                    <a:stretch/>
                  </pic:blipFill>
                  <pic:spPr bwMode="auto">
                    <a:xfrm>
                      <a:off x="0" y="0"/>
                      <a:ext cx="614934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FD0BFF" w14:textId="77777777" w:rsidR="001C79F1" w:rsidRDefault="001C79F1" w:rsidP="001C79F1">
      <w:pPr>
        <w:pStyle w:val="NoSpacing"/>
        <w:rPr>
          <w:b/>
          <w:bCs/>
          <w:sz w:val="24"/>
          <w:szCs w:val="32"/>
        </w:rPr>
      </w:pPr>
    </w:p>
    <w:p w14:paraId="1AC1EDE9" w14:textId="77777777" w:rsidR="001C79F1" w:rsidRDefault="001C79F1" w:rsidP="001C79F1">
      <w:pPr>
        <w:pStyle w:val="NoSpacing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ประธานชม</w:t>
      </w:r>
      <w:r w:rsidRPr="00017B24">
        <w:rPr>
          <w:rFonts w:hint="cs"/>
          <w:b/>
          <w:bCs/>
          <w:sz w:val="24"/>
          <w:szCs w:val="32"/>
          <w:cs/>
        </w:rPr>
        <w:t>รมคนหัวใจเพชร  ตำบลหายโศก</w:t>
      </w:r>
      <w:r>
        <w:rPr>
          <w:rFonts w:hint="cs"/>
          <w:b/>
          <w:bCs/>
          <w:sz w:val="24"/>
          <w:szCs w:val="32"/>
          <w:cs/>
        </w:rPr>
        <w:t xml:space="preserve"> “เลิกเหล้า  เราจะหายโศก”</w:t>
      </w:r>
    </w:p>
    <w:p w14:paraId="1CD0C6EF" w14:textId="77777777" w:rsidR="001C79F1" w:rsidRDefault="001C79F1" w:rsidP="001C79F1">
      <w:pPr>
        <w:pStyle w:val="NoSpacing"/>
        <w:rPr>
          <w:b/>
          <w:bCs/>
          <w:sz w:val="24"/>
          <w:szCs w:val="32"/>
        </w:rPr>
      </w:pPr>
    </w:p>
    <w:p w14:paraId="106C76A6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 w:rsidRPr="00017B24">
        <w:rPr>
          <w:sz w:val="24"/>
          <w:szCs w:val="32"/>
          <w:cs/>
        </w:rPr>
        <w:tab/>
      </w:r>
      <w:r w:rsidRPr="00017B24">
        <w:rPr>
          <w:rFonts w:hint="cs"/>
          <w:sz w:val="24"/>
          <w:szCs w:val="32"/>
          <w:cs/>
        </w:rPr>
        <w:t>เรา</w:t>
      </w:r>
      <w:r>
        <w:rPr>
          <w:rFonts w:hint="cs"/>
          <w:sz w:val="24"/>
          <w:szCs w:val="32"/>
          <w:cs/>
        </w:rPr>
        <w:t>เริ่ม</w:t>
      </w:r>
      <w:r w:rsidRPr="00017B24">
        <w:rPr>
          <w:rFonts w:hint="cs"/>
          <w:sz w:val="24"/>
          <w:szCs w:val="32"/>
          <w:cs/>
        </w:rPr>
        <w:t>ก่อตั้งชมรมคนหัวใจเพชร</w:t>
      </w:r>
      <w:r>
        <w:rPr>
          <w:rFonts w:hint="cs"/>
          <w:sz w:val="24"/>
          <w:szCs w:val="32"/>
          <w:cs/>
        </w:rPr>
        <w:t xml:space="preserve"> ขึ้นเมื่อปี พ.ศ.2560  ตอนนั้นมีสมาชิก 9 คน ในปี พ.ศ. 61  มีสมาชิกเพิ่มขึ้นอีก  38  คน และในปี พ.ศ.2562 มีสมาชิก เพิ่มขึ้นอีก 47 คน รวม 94 คน   พวกเราตั้งใจที่จะช่วยกันลดปัญหาจากการดื่มเครื่องดื่มแอลกอฮอล์ในพื้นที่ชุมชนของเรา  เพราะเราเชื่อว่า </w:t>
      </w:r>
      <w:r w:rsidRPr="00BB4BA2">
        <w:rPr>
          <w:rFonts w:hint="cs"/>
          <w:i/>
          <w:iCs/>
          <w:sz w:val="24"/>
          <w:szCs w:val="32"/>
          <w:cs/>
        </w:rPr>
        <w:t>“เลิกเหล้า แล้วเราจะหายโศก”</w:t>
      </w:r>
      <w:r>
        <w:rPr>
          <w:rFonts w:hint="cs"/>
          <w:sz w:val="24"/>
          <w:szCs w:val="32"/>
          <w:cs/>
        </w:rPr>
        <w:t xml:space="preserve">   สมกับชื่อของตำบลเรา  เราจึงได้ร่วมรณรงค์งดเหล้าเข้าพรรษา   และรณรงค์งานศพ งานบุญประเพณีที่มีในตำบลของเราให้เป็นงานปลอดเหล้า   สนับสนุนการทำ </w:t>
      </w:r>
      <w:r>
        <w:rPr>
          <w:sz w:val="24"/>
          <w:szCs w:val="32"/>
        </w:rPr>
        <w:t xml:space="preserve">MOU  </w:t>
      </w:r>
      <w:r>
        <w:rPr>
          <w:rFonts w:hint="cs"/>
          <w:sz w:val="24"/>
          <w:szCs w:val="32"/>
          <w:cs/>
        </w:rPr>
        <w:t>ร้านค้าไม่ขายเหล้า มีการติดตามและประเมินผลอย่างต่อเนื่อง แล้วเรายังทำงานช่วยเลิกร่วมกับ รพ.สต. ที่ใช้กระบวนการสติบำบัดมาเป็นเครื่องมือ  ปี พ.ศ.2562 คนในตำบลพุทไธสงร่วมปฏิญาณตนบวชใจงดเหล้า</w:t>
      </w:r>
      <w:r>
        <w:rPr>
          <w:rFonts w:hint="cs"/>
          <w:sz w:val="24"/>
          <w:szCs w:val="32"/>
          <w:cs/>
        </w:rPr>
        <w:lastRenderedPageBreak/>
        <w:t>เข้าพรรษา 322 คน  มีคนที่ลดปริมาณการดื่ม 72 คน  มีคนที่งดได้ 3 เดือน  150 คน และมีคนที่ยังงดต่อเนื่อง</w:t>
      </w:r>
      <w:r>
        <w:rPr>
          <w:rFonts w:cs="Angsana New"/>
          <w:sz w:val="24"/>
          <w:szCs w:val="24"/>
          <w:cs/>
        </w:rPr>
        <w:t xml:space="preserve"> </w:t>
      </w:r>
      <w:r>
        <w:rPr>
          <w:rFonts w:hint="cs"/>
          <w:sz w:val="24"/>
          <w:szCs w:val="32"/>
          <w:cs/>
        </w:rPr>
        <w:t>(หัวใจเหล็ก)  72 คน   และในกระบวนการสติบำบัดมีคนติดเหล้าเข้าร่วมจำนวน 17 คน  สามารถลดการดื่มได้ 7 คน  อีก10คนยังงดต่อเนื่องและตั้งปณิธานว่าจะงดต่อตลอดชีวิต  ทำเราประหยัดค่าใช้จ่าย ประมาณ 435,276 บาท</w:t>
      </w:r>
    </w:p>
    <w:p w14:paraId="2C107E25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 xml:space="preserve">ในช่วงการแพร่ระบาดของไวรัสโควิด 19  ชมรมคนหัวใจเพชรได้ร่วมกับผู้นำชุมชนเฝ้าระวังการตั้งวงดื่มเหล้าในแต่ละชุมชน   ประชาสัมพันธ์และขอความร่วมมือกับร้านค้าทั้ง 53 ร้านค้าที่ร่วม </w:t>
      </w:r>
      <w:r>
        <w:rPr>
          <w:sz w:val="24"/>
          <w:szCs w:val="32"/>
        </w:rPr>
        <w:t>MOU</w:t>
      </w:r>
      <w:r>
        <w:rPr>
          <w:rFonts w:hint="cs"/>
          <w:sz w:val="24"/>
          <w:szCs w:val="32"/>
          <w:cs/>
        </w:rPr>
        <w:t xml:space="preserve"> เพื่องดการขายเครื่องดื่มแอลกอฮอล์ทุกชนิด และปฏิบัติตามนโยบายของรัฐอย่างเคร่งครัด  รวมทั้งร่วมสำรวจข้อมูลคนติดเหล้าและเฝ้าระวังอาการถอนพิษสุราร่วมกับเจ้าหน้าที่จาก รพ.สต.  ซึ่งได้รับความร่วมมือจากทุกฝ่ายเป็นอย่างดี</w:t>
      </w:r>
    </w:p>
    <w:p w14:paraId="0FC421FE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668480" behindDoc="0" locked="0" layoutInCell="1" allowOverlap="1" wp14:anchorId="067E871E" wp14:editId="3F12470A">
            <wp:simplePos x="0" y="0"/>
            <wp:positionH relativeFrom="column">
              <wp:posOffset>1871345</wp:posOffset>
            </wp:positionH>
            <wp:positionV relativeFrom="paragraph">
              <wp:posOffset>1871980</wp:posOffset>
            </wp:positionV>
            <wp:extent cx="2753953" cy="2121535"/>
            <wp:effectExtent l="0" t="0" r="8890" b="0"/>
            <wp:wrapNone/>
            <wp:docPr id="2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53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 xml:space="preserve">ใน ช่วงเข้าพรรษา ปี พ.ศ.2563  เรายังคงรณรงค์งดเหล้าเข้าพรรษาและวางระบบการติดตามอย่างเข้มข้น  โดยการพัฒนาศักยภาพทีมแกนนำชมรมคนหัวใจเพชรในทุกหมู่บ้านให้มีความรู้ในการทำงาน  แบ่งโซนกันรับผิดชอบที่ชัดเจน และมีกระบวนการติดตาม ชวน  ช่วย  ชม  เชียร์  ตลอดช่วงเข้าพรรษาให้ต่อเนื่อง   รวมทั้งยังใช้มาตรการงานศพและงานบุญประเพณีปลอดเหล้า และ </w:t>
      </w:r>
      <w:r>
        <w:rPr>
          <w:sz w:val="24"/>
          <w:szCs w:val="32"/>
        </w:rPr>
        <w:t>MOU</w:t>
      </w:r>
      <w:r>
        <w:rPr>
          <w:rFonts w:hint="cs"/>
          <w:sz w:val="24"/>
          <w:szCs w:val="32"/>
          <w:cs/>
        </w:rPr>
        <w:t xml:space="preserve"> ร้านค้าที่ได้ลงนามไว้ร่วมกันอย่างเคร่งครัด  </w:t>
      </w:r>
      <w:r w:rsidRPr="0028333D">
        <w:rPr>
          <w:rFonts w:hint="cs"/>
          <w:b/>
          <w:bCs/>
          <w:sz w:val="24"/>
          <w:szCs w:val="32"/>
          <w:cs/>
        </w:rPr>
        <w:t>ซึ่งคาดว่าทั้งตำบลจะมีคนร่วมลงนามงดเหล้าเข้าพรรษาไม่น้อยกว่า 350 คน แต่สิ่งที่ยกระดับขึ้นคือเราจะทำงานเข้าถึงกลุ่มเด็กเยาวชน และดื่มที่หนักได้มากขึ้น และคาดว่าจะสามารถประหยัดค่าใช้จ่ายที่สิ้นเปลืองจากเหล้าได้ไม่น้อยกว่า 449,400 บาทในปีนี้</w:t>
      </w:r>
      <w:r>
        <w:rPr>
          <w:rFonts w:hint="cs"/>
          <w:sz w:val="24"/>
          <w:szCs w:val="32"/>
          <w:cs/>
        </w:rPr>
        <w:t xml:space="preserve">  </w:t>
      </w:r>
    </w:p>
    <w:p w14:paraId="7258CADD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536B65F6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5A337AF0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04002A99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156EE828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5ACCFF53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056C0738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1C5DB0AF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514FEC09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021EF389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78716F36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32C45D69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32405A30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69D0C37E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08E8B3BC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นายทรงฤทธิ์  ปะเมโท   แกนนำชมรมคนหัวใจเพชร  ร่วมนำทีมคนงดเหล้าที่เข้าร่วมกระบวนการสติบำบัด ตั้งปฏิญาณตนในช่วงเริ่มต้นของกระบวนการสติบำบัด </w:t>
      </w:r>
    </w:p>
    <w:p w14:paraId="6243E98B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626366D1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1A6C3A4B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450504F8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6C9C80FF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4B0DADD9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66D3375F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500013AC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2DFF975C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415E7126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5F2798A4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0D17C39E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noProof/>
          <w:sz w:val="24"/>
          <w:szCs w:val="32"/>
          <w:u w:val="single"/>
        </w:rPr>
        <w:drawing>
          <wp:inline distT="0" distB="0" distL="0" distR="0" wp14:anchorId="3B3C2CDD" wp14:editId="0E91F926">
            <wp:extent cx="5882640" cy="3282667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08" cy="328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8376C" w14:textId="77777777" w:rsidR="001C79F1" w:rsidRDefault="001C79F1" w:rsidP="001C79F1">
      <w:pPr>
        <w:pStyle w:val="NoSpacing"/>
        <w:jc w:val="thaiDistribute"/>
        <w:rPr>
          <w:b/>
          <w:bCs/>
          <w:sz w:val="24"/>
          <w:szCs w:val="32"/>
        </w:rPr>
      </w:pPr>
      <w:r w:rsidRPr="00A004CE">
        <w:rPr>
          <w:rFonts w:hint="cs"/>
          <w:b/>
          <w:bCs/>
          <w:sz w:val="24"/>
          <w:szCs w:val="32"/>
          <w:cs/>
        </w:rPr>
        <w:t>บุญเติม  ฉากไธสง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/>
          <w:b/>
          <w:bCs/>
          <w:sz w:val="24"/>
          <w:szCs w:val="24"/>
          <w:cs/>
        </w:rPr>
        <w:t>:</w:t>
      </w:r>
      <w:r>
        <w:rPr>
          <w:rFonts w:hint="cs"/>
          <w:b/>
          <w:bCs/>
          <w:sz w:val="24"/>
          <w:szCs w:val="32"/>
          <w:cs/>
        </w:rPr>
        <w:t xml:space="preserve"> เจ้าของฉายา “บุญเติม 3000 ปี” คนต้นแบบเลิกเหล้า  มีเงินเหลือ พร้อมสู้ทุกสถานการณ์</w:t>
      </w:r>
    </w:p>
    <w:p w14:paraId="2D331ED3" w14:textId="77777777" w:rsidR="001C79F1" w:rsidRPr="0019279A" w:rsidRDefault="001C79F1" w:rsidP="001C79F1">
      <w:pPr>
        <w:pStyle w:val="NoSpacing"/>
        <w:jc w:val="thaiDistribute"/>
        <w:rPr>
          <w:b/>
          <w:bCs/>
          <w:sz w:val="16"/>
          <w:szCs w:val="16"/>
        </w:rPr>
      </w:pPr>
    </w:p>
    <w:p w14:paraId="1D325068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 w:rsidRPr="00D922B1">
        <w:rPr>
          <w:rFonts w:hint="cs"/>
          <w:i/>
          <w:iCs/>
          <w:sz w:val="24"/>
          <w:szCs w:val="32"/>
          <w:cs/>
        </w:rPr>
        <w:t>“บุญเติม  3000  ปี”</w:t>
      </w:r>
      <w:r>
        <w:rPr>
          <w:rFonts w:hint="cs"/>
          <w:sz w:val="24"/>
          <w:szCs w:val="32"/>
          <w:cs/>
        </w:rPr>
        <w:t xml:space="preserve">  ฉายานี้ไม่ใช่ได้มาฟลุ๊คๆ  แต่เป็นเพราะเขาเป็นนักดื่มตัวยง  ดื่มหนัก ดื่มต่อเนื่อง  ดื่มได้นาน  ดื่มได้ทน ดื่มข้ามวันข้ามคืนจนเพื่อนหลายคนต้องยกนิ้วให้และเป็นที่มาของฉายา บุญเติม 3000 ปี</w:t>
      </w:r>
    </w:p>
    <w:p w14:paraId="2E4371C3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 xml:space="preserve">บุญเติม   ฉากไธสง  เป็นคนขยัน  อัธยาศัยดี  เป็นที่รักใคร่ของเพื่อนและลูกหลานในละแวกบ้าน  ในวัยหนุ่มบุญเติมได้เดินทางไปทำงานประเทศซาอุดิอาระเบีย อีกทั้งได้เรียนรู้งานช่างมาจากพ่อตา  และพัฒนาฝีมือจนชำนาญในวิชาช่างหลายแขนง   พอกลับมาอยู่ที่หมู่บ้านด้วยความเป็นคนที่อัธยาศัยดีและมีความประณีตในวิชาช่างจึงมีคนมีงานเข้ามาอย่างต่อเนื่องและเป็นรายได้หลักในการเลี้ยงดูครอบครัว  </w:t>
      </w:r>
    </w:p>
    <w:p w14:paraId="6C70005B" w14:textId="77777777" w:rsidR="001C79F1" w:rsidRDefault="001C79F1" w:rsidP="001C79F1">
      <w:pPr>
        <w:pStyle w:val="NoSpacing"/>
        <w:ind w:firstLine="720"/>
        <w:jc w:val="thaiDistribute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>บุญเติม  เริ่มดื่มเหล้าตั้งแต่ในช่วงวัยรุ่น และดื่มหนักขึ้นเรื่อยๆ   แต่ก่อนเป็นคนยิ้มง่าย  ใจเย็น  ใจดี  แต่พักหลังๆ  เมื่อเมาแล้วจะเป็นคนเสียงดังโวยวาย  กลายเป็นคนอารมณ์ร้อน  เมื่อโดนขัดใจจากคนในบ้านข้าวของอะไรที่อยู่ใกล้มือจะถูกคว้างปากระจัดกระจายจนพังเสียหาย   หนักเข้าจึงกลายเป็นมีมีปากเสียงกับลูกกับเมียอยู่บ่อยครั้ง  งานที่ทำก็ค่อยๆหดหายลงเพราะเมาจนไปทำงานไม่ได้  ประกอบกับรายได้ที่ได้มาจากที่เคยมาใช้จ่ายในครอบครัว  ก็ต้องนำไปจ่ายเป็นค่าเหล้า และบางครั้งก็ไม่พอจนภรรยาต้องเอาเงินที่เก็บไว้ใช้จ่ายในครอบครัวไปตามจ่ายเพิ่ม   แม้จะมีคนชวนให้เลิกเหล้าหลายครั้ง แต่บุญเติมก็ยังไม่ยินยอมพร้อมใจที่จะเลิก</w:t>
      </w:r>
    </w:p>
    <w:p w14:paraId="1FCA9DF1" w14:textId="77777777" w:rsidR="001C79F1" w:rsidRDefault="001C79F1" w:rsidP="001C79F1">
      <w:pPr>
        <w:pStyle w:val="NoSpacing"/>
        <w:ind w:firstLine="720"/>
        <w:jc w:val="thaiDistribute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จนกระทั่งเมื่อกลางปี 2562  บุญเติมได้ตัดสินใจเลิกเหล้า  โดยการชวนของทีมสติบำบัดและชมรมคนหัวใจเพชรตำบลหายโศก  และคอยให้การช่วยเหลือ  พาตั้งเป้าหมายในชีวิต  ใช้โปรแกรมสติบำบัดช่วยเลิก  และติดตามเสริมพลังเยี่ยมบ้าน รวมทั้งนายอำเภอพุทไธสง  ได้ลงพื้นที่ผูกข้อมือเสริมพลังใจ    บุญเติม สามารถงดเหล้าได้และตัดสินใจเลิกเหล้าตลอดชีวิต  ทำให้คนในชุมชนให้ความเชื่อมั่น  งานต่อเติม  งานช่างมีเข้ามาไม่ขาดสาย  เงินทองที่ได้มาสามารถเก็บออมและใช้จ่ายดูแลครอบครัวได้เต็มที่  ทำให้ความสุขกลับมาสู่ครอบครัวฉากไธสงอีกครั้ง  </w:t>
      </w:r>
    </w:p>
    <w:p w14:paraId="3B19FC32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0FD8A3" wp14:editId="27F690AD">
                <wp:simplePos x="0" y="0"/>
                <wp:positionH relativeFrom="column">
                  <wp:posOffset>5044440</wp:posOffset>
                </wp:positionH>
                <wp:positionV relativeFrom="paragraph">
                  <wp:posOffset>836295</wp:posOffset>
                </wp:positionV>
                <wp:extent cx="914400" cy="762000"/>
                <wp:effectExtent l="0" t="0" r="101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7D92A" w14:textId="77777777" w:rsidR="001C79F1" w:rsidRDefault="001C79F1" w:rsidP="001C79F1">
                            <w:r>
                              <w:rPr>
                                <w:rFonts w:hint="cs"/>
                                <w:cs/>
                              </w:rPr>
                              <w:t>เมียดีใจ ซื้อทองให้บุญเติม</w:t>
                            </w:r>
                          </w:p>
                          <w:p w14:paraId="4242C6C5" w14:textId="77777777" w:rsidR="001C79F1" w:rsidRDefault="001C79F1" w:rsidP="001C79F1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รับขวัญในฐานะสามีใหม่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FD8A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7.2pt;margin-top:65.85pt;width:1in;height:60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" fillcolor="white [3201]" strokeweight=".5pt">
                <v:textbox>
                  <w:txbxContent>
                    <w:p w14:paraId="00A7D92A" w14:textId="77777777" w:rsidR="001C79F1" w:rsidRDefault="001C79F1" w:rsidP="001C79F1">
                      <w:r>
                        <w:rPr>
                          <w:rFonts w:hint="cs"/>
                          <w:cs/>
                        </w:rPr>
                        <w:t>เมียดีใจ ซื้อทองให้บุญเติม</w:t>
                      </w:r>
                    </w:p>
                    <w:p w14:paraId="4242C6C5" w14:textId="77777777" w:rsidR="001C79F1" w:rsidRDefault="001C79F1" w:rsidP="001C79F1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รับขวัญในฐานะสามีใหม่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32"/>
        </w:rPr>
        <w:drawing>
          <wp:anchor distT="0" distB="0" distL="114300" distR="114300" simplePos="0" relativeHeight="251669504" behindDoc="1" locked="0" layoutInCell="1" allowOverlap="1" wp14:anchorId="3918FDD0" wp14:editId="0ECDDA8D">
            <wp:simplePos x="0" y="0"/>
            <wp:positionH relativeFrom="margin">
              <wp:posOffset>2545080</wp:posOffset>
            </wp:positionH>
            <wp:positionV relativeFrom="paragraph">
              <wp:posOffset>5715</wp:posOffset>
            </wp:positionV>
            <wp:extent cx="2270478" cy="2842260"/>
            <wp:effectExtent l="0" t="0" r="0" b="0"/>
            <wp:wrapNone/>
            <wp:docPr id="4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81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0"/>
                    <a:stretch/>
                  </pic:blipFill>
                  <pic:spPr bwMode="auto">
                    <a:xfrm>
                      <a:off x="0" y="0"/>
                      <a:ext cx="2270478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</w:rPr>
        <w:drawing>
          <wp:inline distT="0" distB="0" distL="0" distR="0" wp14:anchorId="0A45F95D" wp14:editId="397C29B8">
            <wp:extent cx="2343150" cy="286145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40" cy="286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CD53D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0EBD8584" w14:textId="77777777" w:rsidR="001C79F1" w:rsidRPr="0079644B" w:rsidRDefault="001C79F1" w:rsidP="001C79F1">
      <w:pPr>
        <w:rPr>
          <w:rFonts w:asciiTheme="minorBidi" w:hAnsiTheme="minorBidi"/>
          <w:i/>
          <w:iCs/>
        </w:rPr>
      </w:pPr>
      <w:r w:rsidRPr="0079644B">
        <w:rPr>
          <w:rFonts w:asciiTheme="minorBidi" w:hAnsiTheme="minorBidi"/>
          <w:b/>
          <w:bCs/>
          <w:i/>
          <w:iCs/>
          <w:cs/>
        </w:rPr>
        <w:t>คุณพ่อเวช  มีตุวงศ์</w:t>
      </w:r>
      <w:r w:rsidRPr="0079644B">
        <w:rPr>
          <w:rFonts w:asciiTheme="minorBidi" w:hAnsiTheme="minorBidi"/>
          <w:i/>
          <w:iCs/>
          <w:cs/>
        </w:rPr>
        <w:t xml:space="preserve">  (แกนนำคนหัวใจเพชรตำบลหายโศก)</w:t>
      </w:r>
    </w:p>
    <w:p w14:paraId="17B7D247" w14:textId="77777777" w:rsidR="001C79F1" w:rsidRPr="00F17BDC" w:rsidRDefault="001C79F1" w:rsidP="001C79F1">
      <w:pPr>
        <w:jc w:val="thaiDistribute"/>
        <w:rPr>
          <w:rFonts w:asciiTheme="minorBidi" w:hAnsiTheme="minorBidi"/>
        </w:rPr>
      </w:pPr>
      <w:r w:rsidRPr="00F17BDC">
        <w:rPr>
          <w:rFonts w:asciiTheme="minorBidi" w:hAnsiTheme="minorBidi"/>
          <w:b/>
          <w:bCs/>
          <w:cs/>
        </w:rPr>
        <w:t>เกือบ  20  ปีที่ผมหลงทางไปกับน้ำเมาจนแทบจะเอาชีวิตไม่รอด</w:t>
      </w:r>
      <w:r w:rsidRPr="00F17BDC">
        <w:rPr>
          <w:rFonts w:asciiTheme="minorBidi" w:hAnsiTheme="minorBidi"/>
          <w:cs/>
        </w:rPr>
        <w:t xml:space="preserve"> ในช่วงวัยหนุ่ม</w:t>
      </w:r>
      <w:r>
        <w:rPr>
          <w:rFonts w:asciiTheme="minorBidi" w:hAnsiTheme="minorBidi" w:hint="cs"/>
          <w:cs/>
        </w:rPr>
        <w:t>ผม</w:t>
      </w:r>
      <w:r w:rsidRPr="00F17BDC">
        <w:rPr>
          <w:rFonts w:asciiTheme="minorBidi" w:hAnsiTheme="minorBidi"/>
          <w:cs/>
        </w:rPr>
        <w:t xml:space="preserve">ก็เป็นคนหนึ่งที่ดื่ม </w:t>
      </w:r>
      <w:r w:rsidRPr="00F17BDC">
        <w:rPr>
          <w:rFonts w:asciiTheme="minorBidi" w:hAnsiTheme="minorBidi" w:cs="Cordia New"/>
          <w:cs/>
        </w:rPr>
        <w:t>“</w:t>
      </w:r>
      <w:r w:rsidRPr="00F17BDC">
        <w:rPr>
          <w:rFonts w:asciiTheme="minorBidi" w:hAnsiTheme="minorBidi"/>
          <w:cs/>
        </w:rPr>
        <w:t>เหล้า</w:t>
      </w:r>
      <w:r w:rsidRPr="00F17BDC">
        <w:rPr>
          <w:rFonts w:asciiTheme="minorBidi" w:hAnsiTheme="minorBidi" w:cs="Cordia New"/>
          <w:cs/>
        </w:rPr>
        <w:t>”</w:t>
      </w:r>
      <w:r w:rsidRPr="00F17BDC">
        <w:rPr>
          <w:rFonts w:asciiTheme="minorBidi" w:hAnsiTheme="minorBidi"/>
          <w:cs/>
        </w:rPr>
        <w:t xml:space="preserve"> </w:t>
      </w:r>
      <w:r>
        <w:rPr>
          <w:rFonts w:asciiTheme="minorBidi" w:hAnsiTheme="minorBidi" w:hint="cs"/>
          <w:cs/>
        </w:rPr>
        <w:t>จนเขาเรียกว่า</w:t>
      </w:r>
      <w:r w:rsidRPr="00F17BDC">
        <w:rPr>
          <w:rFonts w:asciiTheme="minorBidi" w:hAnsiTheme="minorBidi"/>
          <w:cs/>
        </w:rPr>
        <w:t>ไอ้หนุ่มขี้เมา</w:t>
      </w:r>
      <w:r>
        <w:rPr>
          <w:rFonts w:asciiTheme="minorBidi" w:hAnsiTheme="minorBidi" w:hint="cs"/>
          <w:cs/>
        </w:rPr>
        <w:t xml:space="preserve"> </w:t>
      </w:r>
      <w:r w:rsidRPr="00F17BDC">
        <w:rPr>
          <w:rFonts w:asciiTheme="minorBidi" w:hAnsiTheme="minorBidi"/>
          <w:cs/>
        </w:rPr>
        <w:t xml:space="preserve"> พอตั้งใจจะบวชก็มีคนคอยให้คำสบประมาทเขาคงเห็นเป็นแค่ไอ้คนขี้เหล้าเอาดีไม่ได้ </w:t>
      </w:r>
      <w:r>
        <w:rPr>
          <w:rFonts w:asciiTheme="minorBidi" w:hAnsiTheme="minorBidi" w:hint="cs"/>
          <w:cs/>
        </w:rPr>
        <w:t xml:space="preserve"> มีครั้งหนึ่งที่ขวดเหล้าตกลงไปในน้ำคร่ำผมยังเก็บขึ้นมาดื่มโดยไม่รู้สึกรังเกียจ และ</w:t>
      </w:r>
      <w:r w:rsidRPr="00F17BDC">
        <w:rPr>
          <w:rFonts w:asciiTheme="minorBidi" w:hAnsiTheme="minorBidi"/>
          <w:cs/>
        </w:rPr>
        <w:t>เคยแอบถอนเงินในบัญชีภรรยาไปเลี้ยงเหล้าเพื่อนและสนองตันหาของตนเองนานเข้าไม่ใช่แค่ดื่มเหล้าแต่กลับมีสิ่งอื่นอีกมากมายจนครอบครัวแทบจะล่มสลาย</w:t>
      </w:r>
      <w:r w:rsidRPr="00F17BDC">
        <w:rPr>
          <w:rFonts w:asciiTheme="minorBidi" w:hAnsiTheme="minorBidi" w:hint="cs"/>
          <w:cs/>
        </w:rPr>
        <w:t xml:space="preserve"> </w:t>
      </w:r>
      <w:r>
        <w:rPr>
          <w:rFonts w:asciiTheme="minorBidi" w:hAnsiTheme="minorBidi" w:hint="cs"/>
          <w:cs/>
        </w:rPr>
        <w:t xml:space="preserve"> พอมีสติได้ตรองดูชีวิตของตนเองจึงตั้งใจเลิกเหล้าและ</w:t>
      </w:r>
      <w:r w:rsidRPr="00F17BDC">
        <w:rPr>
          <w:rFonts w:asciiTheme="minorBidi" w:hAnsiTheme="minorBidi"/>
          <w:cs/>
        </w:rPr>
        <w:t>ปฏิญาณตนต่อพระเจ้าใหญ่วัดหงษ์พระคู่บ้านคู่เมืองพุทไธสง</w:t>
      </w:r>
      <w:r>
        <w:rPr>
          <w:rFonts w:asciiTheme="minorBidi" w:hAnsiTheme="minorBidi" w:hint="cs"/>
          <w:cs/>
        </w:rPr>
        <w:t xml:space="preserve">  ในครั้งนั้นผมตัดสินใจ</w:t>
      </w:r>
      <w:r w:rsidRPr="00F17BDC">
        <w:rPr>
          <w:rFonts w:asciiTheme="minorBidi" w:hAnsiTheme="minorBidi"/>
          <w:cs/>
        </w:rPr>
        <w:t>หักดิบ</w:t>
      </w:r>
      <w:r>
        <w:rPr>
          <w:rFonts w:asciiTheme="minorBidi" w:hAnsiTheme="minorBidi" w:hint="cs"/>
          <w:cs/>
        </w:rPr>
        <w:t xml:space="preserve">  จนเกิดอาการลงแดง ซึ่ง</w:t>
      </w:r>
      <w:r w:rsidRPr="00F17BDC">
        <w:rPr>
          <w:rFonts w:asciiTheme="minorBidi" w:hAnsiTheme="minorBidi"/>
          <w:cs/>
        </w:rPr>
        <w:t>มันทรมาน</w:t>
      </w:r>
      <w:r>
        <w:rPr>
          <w:rFonts w:asciiTheme="minorBidi" w:hAnsiTheme="minorBidi" w:hint="cs"/>
          <w:cs/>
        </w:rPr>
        <w:t>จนแทบเอาชีวิตไม่รอด</w:t>
      </w:r>
      <w:r w:rsidRPr="00F17BDC">
        <w:rPr>
          <w:rFonts w:asciiTheme="minorBidi" w:hAnsiTheme="minorBidi"/>
          <w:cs/>
        </w:rPr>
        <w:t>แต่ก</w:t>
      </w:r>
      <w:r>
        <w:rPr>
          <w:rFonts w:asciiTheme="minorBidi" w:hAnsiTheme="minorBidi" w:hint="cs"/>
          <w:cs/>
        </w:rPr>
        <w:t>็</w:t>
      </w:r>
      <w:r w:rsidRPr="00F17BDC">
        <w:rPr>
          <w:rFonts w:asciiTheme="minorBidi" w:hAnsiTheme="minorBidi"/>
          <w:cs/>
        </w:rPr>
        <w:t xml:space="preserve">ต้องทน  </w:t>
      </w:r>
      <w:r>
        <w:rPr>
          <w:rFonts w:asciiTheme="minorBidi" w:hAnsiTheme="minorBidi" w:hint="cs"/>
          <w:cs/>
        </w:rPr>
        <w:t>และได้</w:t>
      </w:r>
      <w:r w:rsidRPr="00F17BDC">
        <w:rPr>
          <w:rFonts w:asciiTheme="minorBidi" w:hAnsiTheme="minorBidi"/>
          <w:cs/>
        </w:rPr>
        <w:t>กำลังใจจากครอบครัวจนทำให้หยุดเหล้าได้โดยเด็ดขาด จนถึงปัจจุบัน</w:t>
      </w:r>
      <w:r>
        <w:rPr>
          <w:rFonts w:asciiTheme="minorBidi" w:hAnsiTheme="minorBidi" w:hint="cs"/>
          <w:cs/>
        </w:rPr>
        <w:t xml:space="preserve">  และเป็นแกนนำขับเคลื่อนชมรมคนหัวใจเพชรตำบลหายโศกเพื่อช่วยคนอื่นๆที่ติดเหล้าให้เลิกเหล้าและสร้างชีวิตใหม่ที่ดีกว่าเดิม”</w:t>
      </w:r>
      <w:r w:rsidRPr="00F17BDC">
        <w:rPr>
          <w:rFonts w:asciiTheme="minorBidi" w:hAnsiTheme="minorBidi"/>
          <w:cs/>
        </w:rPr>
        <w:t xml:space="preserve">    </w:t>
      </w:r>
    </w:p>
    <w:p w14:paraId="020A9F8D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6B5955E0" wp14:editId="5D407101">
            <wp:extent cx="1995643" cy="2499360"/>
            <wp:effectExtent l="0" t="0" r="5080" b="0"/>
            <wp:docPr id="1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8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0"/>
                    <a:stretch/>
                  </pic:blipFill>
                  <pic:spPr bwMode="auto">
                    <a:xfrm>
                      <a:off x="0" y="0"/>
                      <a:ext cx="2006443" cy="251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279A">
        <w:rPr>
          <w:rFonts w:cs="Angsana New"/>
          <w:noProof/>
          <w:sz w:val="24"/>
          <w:szCs w:val="24"/>
          <w:cs/>
        </w:rPr>
        <w:t xml:space="preserve"> </w:t>
      </w:r>
      <w:r>
        <w:rPr>
          <w:noProof/>
          <w:sz w:val="24"/>
          <w:szCs w:val="32"/>
        </w:rPr>
        <w:drawing>
          <wp:inline distT="0" distB="0" distL="0" distR="0" wp14:anchorId="0C3C0C4F" wp14:editId="76B0D71D">
            <wp:extent cx="4107180" cy="2206293"/>
            <wp:effectExtent l="0" t="0" r="7620" b="3810"/>
            <wp:docPr id="3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83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6" b="13870"/>
                    <a:stretch/>
                  </pic:blipFill>
                  <pic:spPr bwMode="auto">
                    <a:xfrm>
                      <a:off x="0" y="0"/>
                      <a:ext cx="4110576" cy="220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788B6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sz w:val="24"/>
          <w:szCs w:val="32"/>
        </w:rPr>
        <w:t>\</w:t>
      </w:r>
    </w:p>
    <w:p w14:paraId="0C649992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79395803" wp14:editId="27F25B42">
            <wp:simplePos x="0" y="0"/>
            <wp:positionH relativeFrom="margin">
              <wp:posOffset>3139440</wp:posOffset>
            </wp:positionH>
            <wp:positionV relativeFrom="paragraph">
              <wp:posOffset>5715</wp:posOffset>
            </wp:positionV>
            <wp:extent cx="2918460" cy="328041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79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8" b="8270"/>
                    <a:stretch/>
                  </pic:blipFill>
                  <pic:spPr bwMode="auto">
                    <a:xfrm>
                      <a:off x="0" y="0"/>
                      <a:ext cx="2918460" cy="328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17A3C9AC" wp14:editId="017C8509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120390" cy="3280410"/>
            <wp:effectExtent l="0" t="0" r="381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83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1" b="9595"/>
                    <a:stretch/>
                  </pic:blipFill>
                  <pic:spPr bwMode="auto">
                    <a:xfrm>
                      <a:off x="0" y="0"/>
                      <a:ext cx="3120390" cy="328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42C5E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4006B9B6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5D0F515C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2FB112E2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372E477C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057942A8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17FEDC02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274AFC50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02BE5CC3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5BF95431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071FD437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6B1D087C" w14:textId="77777777" w:rsidR="001C79F1" w:rsidRDefault="001C79F1" w:rsidP="001C79F1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14:paraId="53DB7A53" w14:textId="77777777" w:rsidR="001C79F1" w:rsidRDefault="001C79F1" w:rsidP="001C79F1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14:paraId="25F0B6F8" w14:textId="77777777" w:rsidR="001C79F1" w:rsidRDefault="001C79F1" w:rsidP="001C79F1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14:paraId="1EA80264" w14:textId="77777777" w:rsidR="001C79F1" w:rsidRDefault="001C79F1" w:rsidP="001C79F1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14:paraId="2E7075F2" w14:textId="77777777" w:rsidR="001C79F1" w:rsidRDefault="001C79F1" w:rsidP="001C79F1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14:paraId="2B69808F" w14:textId="77777777" w:rsidR="001C79F1" w:rsidRPr="00424E58" w:rsidRDefault="001C79F1" w:rsidP="001C79F1">
      <w:pPr>
        <w:pStyle w:val="NoSpacing"/>
        <w:rPr>
          <w:rFonts w:asciiTheme="minorBidi" w:hAnsiTheme="minorBidi"/>
          <w:b/>
          <w:bCs/>
          <w:sz w:val="32"/>
          <w:szCs w:val="32"/>
        </w:rPr>
      </w:pPr>
      <w:r w:rsidRPr="00424E58">
        <w:rPr>
          <w:rFonts w:asciiTheme="minorBidi" w:hAnsiTheme="minorBidi"/>
          <w:b/>
          <w:bCs/>
          <w:sz w:val="32"/>
          <w:szCs w:val="32"/>
          <w:cs/>
        </w:rPr>
        <w:t>นายสมทรง ชุบไธสง  อายุ  44  ปี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คนหัวใจเหล็ก ต้นแบบเลิกเหล้า / แกนนำชมรมคนหัวใจเพชร</w:t>
      </w:r>
      <w:r w:rsidRPr="00424E58">
        <w:rPr>
          <w:rFonts w:asciiTheme="minorBidi" w:hAnsiTheme="minorBidi"/>
          <w:b/>
          <w:bCs/>
          <w:sz w:val="32"/>
          <w:szCs w:val="32"/>
          <w:cs/>
        </w:rPr>
        <w:t xml:space="preserve">  </w:t>
      </w:r>
    </w:p>
    <w:p w14:paraId="0975B7E8" w14:textId="77777777" w:rsidR="001C79F1" w:rsidRPr="00F5357E" w:rsidRDefault="001C79F1" w:rsidP="001C79F1">
      <w:pPr>
        <w:pStyle w:val="NoSpacing"/>
        <w:jc w:val="thaiDistribute"/>
        <w:rPr>
          <w:sz w:val="24"/>
          <w:szCs w:val="32"/>
          <w:cs/>
        </w:rPr>
      </w:pPr>
      <w:r>
        <w:rPr>
          <w:sz w:val="24"/>
          <w:szCs w:val="32"/>
        </w:rPr>
        <w:tab/>
      </w:r>
      <w:r>
        <w:rPr>
          <w:rFonts w:hint="cs"/>
          <w:sz w:val="24"/>
          <w:szCs w:val="32"/>
          <w:cs/>
        </w:rPr>
        <w:t>สมทรง  ชุบไธสง  อดีตนักดื่มระดับคอทองแดงที่เหล้าได้พรากครอบครัวอันเป็นที่รัก และทำให้เขาต้องวนเวียนเข้าออกโรงพยาบาลจนเกือบเอาชีวิตไม่รอด  จนเมื่อเดือนเมษายน พ.ศ.2562  เขาได้ประสบอุบัติเหตุเพราะสาเหตุมาจากการเมา  เขาได้รับการช่วยเหลือจากทีมสติบำบัดของ รพ.สต.หายโศกและแกนนำคนหัวใจเพชร  จนกระทั่งวันนี้เขาสามารถเลิกเหล้าได้อย่างเด็ดขาดและปฎิญาณตนอย่างแน่วแน่ว่าจะเลิกดื่มตลอดชีวิต  และหันมาเข้ารวมเป็นสมาชิกชมรมคนหัวใจเพชรตำบลหายโศก  ที่เป็นกำลังสำคัญในการช่วยนักดื่มอีกหลายคนให้เลิกเหล้าได้อย่างเขา</w:t>
      </w:r>
    </w:p>
    <w:p w14:paraId="041CFD7A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6734DBA7" w14:textId="77777777" w:rsidR="001C79F1" w:rsidRDefault="001C79F1" w:rsidP="001C79F1">
      <w:pPr>
        <w:pStyle w:val="NoSpacing"/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“ </w:t>
      </w:r>
      <w:r w:rsidRPr="006C138C">
        <w:rPr>
          <w:rFonts w:asciiTheme="minorBidi" w:hAnsiTheme="minorBidi"/>
          <w:sz w:val="32"/>
          <w:szCs w:val="32"/>
          <w:cs/>
        </w:rPr>
        <w:t>ผมเคยน็อคเข้าโรงพยาบาล 6 ครั้ง สาเหตุมาจากการดื่มเหล้าหนักทุกครั้ง</w:t>
      </w:r>
      <w:r>
        <w:rPr>
          <w:rFonts w:asciiTheme="minorBidi" w:hAnsiTheme="minorBidi" w:hint="cs"/>
          <w:sz w:val="32"/>
          <w:szCs w:val="32"/>
          <w:cs/>
        </w:rPr>
        <w:t xml:space="preserve"> ครอบครัวมีปัญหาจนได้แยกทางกับภรรยา </w:t>
      </w:r>
      <w:r w:rsidRPr="006C138C">
        <w:rPr>
          <w:rFonts w:asciiTheme="minorBidi" w:hAnsiTheme="minorBidi"/>
          <w:sz w:val="32"/>
          <w:szCs w:val="32"/>
          <w:cs/>
        </w:rPr>
        <w:t xml:space="preserve"> ญาติ-พี่น้อง พ่อ-แม่และคนรอบข้างรังเกียจ เอือมระอา ชาวบ้านพากันพูดจาดูถูกถากถางทั้งตนเองและพ่อแม่</w:t>
      </w:r>
      <w:r>
        <w:rPr>
          <w:rFonts w:asciiTheme="minorBidi" w:hAnsiTheme="minorBidi" w:hint="cs"/>
          <w:sz w:val="32"/>
          <w:szCs w:val="32"/>
          <w:cs/>
        </w:rPr>
        <w:t xml:space="preserve">  </w:t>
      </w:r>
    </w:p>
    <w:p w14:paraId="71DB878E" w14:textId="77777777" w:rsidR="001C79F1" w:rsidRDefault="001C79F1" w:rsidP="001C79F1">
      <w:pPr>
        <w:pStyle w:val="NoSpacing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6C138C">
        <w:rPr>
          <w:rFonts w:asciiTheme="minorBidi" w:hAnsiTheme="minorBidi"/>
          <w:sz w:val="32"/>
          <w:szCs w:val="32"/>
          <w:cs/>
        </w:rPr>
        <w:t xml:space="preserve">ก่อนสงกรานต์ เดือนเมษายา 2562  </w:t>
      </w:r>
      <w:r>
        <w:rPr>
          <w:rFonts w:asciiTheme="minorBidi" w:hAnsiTheme="minorBidi" w:hint="cs"/>
          <w:sz w:val="32"/>
          <w:szCs w:val="32"/>
          <w:cs/>
        </w:rPr>
        <w:t>ผมเมาและ</w:t>
      </w:r>
      <w:r w:rsidRPr="006C138C">
        <w:rPr>
          <w:rFonts w:asciiTheme="minorBidi" w:hAnsiTheme="minorBidi"/>
          <w:sz w:val="32"/>
          <w:szCs w:val="32"/>
          <w:cs/>
        </w:rPr>
        <w:t>เกิดอุบัติเหตุตกยุ้งข้าวอาการปางตาย เจ้าของบ้านบอกให้เอา</w:t>
      </w:r>
      <w:r>
        <w:rPr>
          <w:rFonts w:asciiTheme="minorBidi" w:hAnsiTheme="minorBidi" w:hint="cs"/>
          <w:sz w:val="32"/>
          <w:szCs w:val="32"/>
          <w:cs/>
        </w:rPr>
        <w:t>ผม</w:t>
      </w:r>
      <w:r w:rsidRPr="006C138C">
        <w:rPr>
          <w:rFonts w:asciiTheme="minorBidi" w:hAnsiTheme="minorBidi"/>
          <w:sz w:val="32"/>
          <w:szCs w:val="32"/>
          <w:cs/>
        </w:rPr>
        <w:t>ออกจากบ้าน</w:t>
      </w:r>
      <w:r>
        <w:rPr>
          <w:rFonts w:asciiTheme="minorBidi" w:hAnsiTheme="minorBidi" w:hint="cs"/>
          <w:sz w:val="32"/>
          <w:szCs w:val="32"/>
          <w:cs/>
        </w:rPr>
        <w:t>ของเขาเพราะกลัวผมตา</w:t>
      </w:r>
      <w:r w:rsidRPr="006C138C">
        <w:rPr>
          <w:rFonts w:asciiTheme="minorBidi" w:hAnsiTheme="minorBidi"/>
          <w:sz w:val="32"/>
          <w:szCs w:val="32"/>
          <w:cs/>
        </w:rPr>
        <w:t>ย</w:t>
      </w:r>
      <w:r>
        <w:rPr>
          <w:rFonts w:asciiTheme="minorBidi" w:hAnsiTheme="minorBidi" w:hint="cs"/>
          <w:sz w:val="32"/>
          <w:szCs w:val="32"/>
          <w:cs/>
        </w:rPr>
        <w:t xml:space="preserve">ใส่  </w:t>
      </w:r>
      <w:r w:rsidRPr="006C138C">
        <w:rPr>
          <w:rFonts w:asciiTheme="minorBidi" w:hAnsiTheme="minorBidi"/>
          <w:sz w:val="32"/>
          <w:szCs w:val="32"/>
          <w:cs/>
        </w:rPr>
        <w:t>ช่วง</w:t>
      </w:r>
      <w:r>
        <w:rPr>
          <w:rFonts w:asciiTheme="minorBidi" w:hAnsiTheme="minorBidi" w:hint="cs"/>
          <w:sz w:val="32"/>
          <w:szCs w:val="32"/>
          <w:cs/>
        </w:rPr>
        <w:t>เข้ารักษาตัวที่โรงพยาบาง</w:t>
      </w:r>
      <w:r w:rsidRPr="006C138C">
        <w:rPr>
          <w:rFonts w:asciiTheme="minorBidi" w:hAnsiTheme="minorBidi"/>
          <w:sz w:val="32"/>
          <w:szCs w:val="32"/>
          <w:cs/>
        </w:rPr>
        <w:t xml:space="preserve">เพื่อนฝูงที่เคยดื่มด้วยกันหายหมด ไม่มีคนมาเยี่ยมเยียน  มีแค่พ่อและแม่ที่แก่ชรามาคอยดูแล   ผมได้เอาความผิดพลาดทุกอย่างมาเป็นครูสอนตัวเอง  และทำให้ผมตัดสินใจเลิกเหล้าโดยเด็ดขาดโดยเข้ารับการช่วยเหลือจากคุณหมอใน รพ.สต.ใกล้บ้าน จากวันนั้นถึงวันนี้ 6 เดือนกับความุ่งมั่นตั้งใจ ผมเลิกได้ทั้ง สุราและบุหรี่ และได้ตั้งปณิธาณจะเลิกไปตลอดชีวิต </w:t>
      </w:r>
      <w:r>
        <w:rPr>
          <w:rFonts w:asciiTheme="minorBidi" w:hAnsiTheme="minorBidi" w:hint="cs"/>
          <w:sz w:val="32"/>
          <w:szCs w:val="32"/>
          <w:cs/>
        </w:rPr>
        <w:t>“</w:t>
      </w:r>
    </w:p>
    <w:p w14:paraId="0DEC5663" w14:textId="77777777" w:rsidR="001C79F1" w:rsidRDefault="001C79F1" w:rsidP="001C79F1">
      <w:pPr>
        <w:pStyle w:val="NoSpacing"/>
        <w:ind w:firstLine="720"/>
        <w:jc w:val="thaiDistribute"/>
        <w:rPr>
          <w:rFonts w:asciiTheme="minorBidi" w:hAnsiTheme="minorBidi"/>
          <w:sz w:val="32"/>
          <w:szCs w:val="32"/>
        </w:rPr>
      </w:pPr>
    </w:p>
    <w:p w14:paraId="3EBADAEC" w14:textId="77777777" w:rsidR="001C79F1" w:rsidRDefault="001C79F1" w:rsidP="001C79F1">
      <w:pPr>
        <w:pStyle w:val="NoSpacing"/>
        <w:ind w:firstLine="720"/>
        <w:jc w:val="thaiDistribute"/>
        <w:rPr>
          <w:rFonts w:asciiTheme="minorBidi" w:hAnsiTheme="minorBidi"/>
          <w:sz w:val="32"/>
          <w:szCs w:val="32"/>
        </w:rPr>
      </w:pPr>
    </w:p>
    <w:p w14:paraId="216D6A1A" w14:textId="77777777" w:rsidR="001C79F1" w:rsidRDefault="001C79F1" w:rsidP="001C79F1">
      <w:pPr>
        <w:pStyle w:val="NoSpacing"/>
        <w:ind w:firstLine="720"/>
        <w:jc w:val="thaiDistribute"/>
        <w:rPr>
          <w:rFonts w:asciiTheme="minorBidi" w:hAnsiTheme="minorBidi"/>
          <w:sz w:val="32"/>
          <w:szCs w:val="32"/>
        </w:rPr>
      </w:pPr>
    </w:p>
    <w:p w14:paraId="7D8C1D2A" w14:textId="77777777" w:rsidR="001C79F1" w:rsidRDefault="001C79F1" w:rsidP="001C79F1">
      <w:pPr>
        <w:pStyle w:val="NoSpacing"/>
        <w:ind w:firstLine="720"/>
        <w:jc w:val="thaiDistribute"/>
        <w:rPr>
          <w:rFonts w:asciiTheme="minorBidi" w:hAnsiTheme="minorBidi"/>
          <w:sz w:val="32"/>
          <w:szCs w:val="32"/>
        </w:rPr>
      </w:pPr>
    </w:p>
    <w:p w14:paraId="0347DD88" w14:textId="77777777" w:rsidR="001C79F1" w:rsidRPr="006C138C" w:rsidRDefault="001C79F1" w:rsidP="001C79F1">
      <w:pPr>
        <w:pStyle w:val="NoSpacing"/>
        <w:ind w:firstLine="720"/>
        <w:jc w:val="thaiDistribute"/>
        <w:rPr>
          <w:rFonts w:asciiTheme="minorBidi" w:hAnsiTheme="minorBidi"/>
          <w:sz w:val="32"/>
          <w:szCs w:val="32"/>
        </w:rPr>
      </w:pPr>
    </w:p>
    <w:p w14:paraId="770A54E3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21084A91" wp14:editId="56215B2B">
            <wp:simplePos x="0" y="0"/>
            <wp:positionH relativeFrom="column">
              <wp:posOffset>-114300</wp:posOffset>
            </wp:positionH>
            <wp:positionV relativeFrom="paragraph">
              <wp:posOffset>116840</wp:posOffset>
            </wp:positionV>
            <wp:extent cx="5943600" cy="3535680"/>
            <wp:effectExtent l="0" t="0" r="0" b="762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83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b="14017"/>
                    <a:stretch/>
                  </pic:blipFill>
                  <pic:spPr bwMode="auto">
                    <a:xfrm>
                      <a:off x="0" y="0"/>
                      <a:ext cx="5943600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67884B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38E49185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33AF60DA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6A235440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6863F8E9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5E50DE6E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5F720F5B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35C3F764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39F68F4B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42E41387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42CDEF5E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7164D45E" w14:textId="77777777" w:rsidR="001C79F1" w:rsidRDefault="001C79F1" w:rsidP="001C79F1">
      <w:pPr>
        <w:pStyle w:val="NoSpacing"/>
        <w:ind w:firstLine="720"/>
        <w:jc w:val="right"/>
        <w:rPr>
          <w:rFonts w:asciiTheme="minorBidi" w:hAnsiTheme="minorBidi"/>
          <w:sz w:val="32"/>
          <w:szCs w:val="32"/>
        </w:rPr>
      </w:pPr>
    </w:p>
    <w:p w14:paraId="44341794" w14:textId="77777777" w:rsidR="001C79F1" w:rsidRDefault="001C79F1" w:rsidP="001C79F1">
      <w:pPr>
        <w:pStyle w:val="NoSpacing"/>
        <w:ind w:firstLine="720"/>
        <w:rPr>
          <w:rFonts w:asciiTheme="minorBidi" w:hAnsiTheme="minorBidi"/>
          <w:sz w:val="32"/>
          <w:szCs w:val="32"/>
        </w:rPr>
      </w:pPr>
    </w:p>
    <w:p w14:paraId="1D79654E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55302153" w14:textId="77777777" w:rsidR="001C79F1" w:rsidRPr="00130651" w:rsidRDefault="001C79F1" w:rsidP="001C79F1">
      <w:pPr>
        <w:jc w:val="thaiDistribute"/>
        <w:rPr>
          <w:rFonts w:asciiTheme="minorBidi" w:hAnsiTheme="minorBidi"/>
          <w:b/>
          <w:bCs/>
        </w:rPr>
      </w:pPr>
      <w:r w:rsidRPr="00130651">
        <w:rPr>
          <w:rFonts w:cs="CordiaUPC" w:hint="cs"/>
          <w:b/>
          <w:bCs/>
          <w:cs/>
        </w:rPr>
        <w:t xml:space="preserve">นายสุดใจ   โค้งอาภาส </w:t>
      </w:r>
      <w:r>
        <w:rPr>
          <w:rFonts w:cs="CordiaUPC"/>
          <w:b/>
          <w:bCs/>
          <w:cs/>
        </w:rPr>
        <w:t>:</w:t>
      </w:r>
      <w:r w:rsidRPr="00130651">
        <w:rPr>
          <w:rFonts w:cs="CordiaUPC" w:hint="cs"/>
          <w:b/>
          <w:bCs/>
          <w:cs/>
        </w:rPr>
        <w:t xml:space="preserve"> คน</w:t>
      </w:r>
      <w:r>
        <w:rPr>
          <w:rFonts w:cs="CordiaUPC" w:hint="cs"/>
          <w:b/>
          <w:bCs/>
          <w:cs/>
        </w:rPr>
        <w:t xml:space="preserve">หัวใจเหล็ก </w:t>
      </w:r>
      <w:r w:rsidRPr="00130651">
        <w:rPr>
          <w:rFonts w:cs="CordiaUPC" w:hint="cs"/>
          <w:b/>
          <w:bCs/>
          <w:cs/>
        </w:rPr>
        <w:t>ต้นแบบเลิกเหล้า</w:t>
      </w:r>
      <w:r>
        <w:rPr>
          <w:rFonts w:cs="CordiaUPC" w:hint="cs"/>
          <w:b/>
          <w:bCs/>
          <w:cs/>
        </w:rPr>
        <w:t xml:space="preserve"> </w:t>
      </w:r>
      <w:r w:rsidRPr="00130651">
        <w:rPr>
          <w:rFonts w:cs="CordiaUPC" w:hint="cs"/>
          <w:b/>
          <w:bCs/>
          <w:cs/>
        </w:rPr>
        <w:t>และวิทยากรช่วยเลิก</w:t>
      </w:r>
    </w:p>
    <w:p w14:paraId="327B4BA3" w14:textId="77777777" w:rsidR="001C79F1" w:rsidRDefault="001C79F1" w:rsidP="001C79F1">
      <w:pPr>
        <w:ind w:firstLine="720"/>
        <w:jc w:val="thaiDistribute"/>
        <w:rPr>
          <w:rFonts w:asciiTheme="minorBidi" w:hAnsiTheme="minorBidi"/>
          <w:cs/>
        </w:rPr>
      </w:pPr>
      <w:r>
        <w:rPr>
          <w:rFonts w:asciiTheme="minorBidi" w:hAnsiTheme="minorBidi" w:hint="cs"/>
          <w:cs/>
        </w:rPr>
        <w:t xml:space="preserve">สุดใจ อายุ </w:t>
      </w:r>
      <w:r>
        <w:rPr>
          <w:rFonts w:asciiTheme="minorBidi" w:hAnsiTheme="minorBidi"/>
        </w:rPr>
        <w:t>58</w:t>
      </w:r>
      <w:r>
        <w:rPr>
          <w:rFonts w:asciiTheme="minorBidi" w:hAnsiTheme="minorBidi" w:hint="cs"/>
          <w:cs/>
        </w:rPr>
        <w:t xml:space="preserve"> ปี   ปี พ.ศ.</w:t>
      </w:r>
      <w:r>
        <w:rPr>
          <w:rFonts w:asciiTheme="minorBidi" w:hAnsiTheme="minorBidi"/>
        </w:rPr>
        <w:t xml:space="preserve">2523 </w:t>
      </w:r>
      <w:r>
        <w:rPr>
          <w:rFonts w:asciiTheme="minorBidi" w:hAnsiTheme="minorBidi" w:hint="cs"/>
          <w:cs/>
        </w:rPr>
        <w:t xml:space="preserve"> เมื่อก่อนไปทำงานอยู่ซาอุดิอารเบีย  ต้มเหล้าขายให้กับแรงงานที่ไปทำงานอยู่ซาอุฯ  จนถูกทางการจับได้ และเอาตัวไปทรมานเพื่อให้ซัดทอดไปหาคนที่ร่วมทำผิด  ซึ่งทรมานจนแทบเอาชีวิตไม่รอด และถูกมูลนิธิปวีณา  ไปจับกวาดล้างแรงงานที่ทำผิดกฎหมาย  ทำให้โดดตึก</w:t>
      </w:r>
      <w:r>
        <w:rPr>
          <w:rFonts w:asciiTheme="minorBidi" w:hAnsiTheme="minorBidi"/>
        </w:rPr>
        <w:t>4</w:t>
      </w:r>
      <w:r>
        <w:rPr>
          <w:rFonts w:asciiTheme="minorBidi" w:hAnsiTheme="minorBidi" w:hint="cs"/>
          <w:cs/>
        </w:rPr>
        <w:t xml:space="preserve"> ชั้นหนีตาย  ทำให้บาดเจ็บจนต้องเกือบถูกตัดขาทั้งสองข้าง  แต่ตัดสินใจที่จะกลับมารักษาที่เมืองไทย เมื่อปี </w:t>
      </w:r>
      <w:r>
        <w:rPr>
          <w:rFonts w:asciiTheme="minorBidi" w:hAnsiTheme="minorBidi"/>
        </w:rPr>
        <w:t>53</w:t>
      </w:r>
      <w:r>
        <w:rPr>
          <w:rFonts w:asciiTheme="minorBidi" w:hAnsiTheme="minorBidi" w:hint="cs"/>
          <w:cs/>
        </w:rPr>
        <w:t xml:space="preserve"> และรักษาขาจนหาย   สุดใจมีเงินกลับเมืองไทย </w:t>
      </w:r>
      <w:r>
        <w:rPr>
          <w:rFonts w:asciiTheme="minorBidi" w:hAnsiTheme="minorBidi"/>
        </w:rPr>
        <w:t>4</w:t>
      </w:r>
      <w:r>
        <w:rPr>
          <w:rFonts w:asciiTheme="minorBidi" w:hAnsiTheme="minorBidi" w:hint="cs"/>
          <w:cs/>
        </w:rPr>
        <w:t xml:space="preserve"> ล้านบาท   เมื่อก่อนดื่มหนักมาก  ดื่มจนเงินที่หามาได้หมด  หมดไปรถสองคัน  ดื่มจนที่นาที่มรดกต้องขายเอาเงินมากินเหล้า    เมียสองสามคนเขาก็จากไป  ดื่มแล้วบ้าบิ่นขับรถกระโดดบ่น้ำ  ขับไปปีนต้นไม้ เสียเงินเสียทองซ่อมรถไปไม่น้อย</w:t>
      </w:r>
      <w:r>
        <w:rPr>
          <w:rFonts w:asciiTheme="minorBidi" w:hAnsiTheme="minorBidi" w:cs="Cordia New"/>
          <w:cs/>
        </w:rPr>
        <w:t xml:space="preserve">  </w:t>
      </w:r>
      <w:r>
        <w:rPr>
          <w:rFonts w:asciiTheme="minorBidi" w:hAnsiTheme="minorBidi" w:hint="cs"/>
          <w:cs/>
        </w:rPr>
        <w:t>ชีวิตก็ลำบากขึ้นเรื่อย คนที่เคยรักก็จากไป  ญาติพี่น้องก็อืมระอาไม่อยากคบค้าด้วย</w:t>
      </w:r>
    </w:p>
    <w:p w14:paraId="3F1187ED" w14:textId="77777777" w:rsidR="001C79F1" w:rsidRDefault="001C79F1" w:rsidP="001C79F1">
      <w:pPr>
        <w:ind w:firstLine="720"/>
        <w:jc w:val="thaiDistribute"/>
        <w:rPr>
          <w:rFonts w:asciiTheme="minorBidi" w:hAnsiTheme="minorBidi"/>
          <w:cs/>
        </w:rPr>
      </w:pPr>
      <w:r>
        <w:rPr>
          <w:rFonts w:asciiTheme="minorBidi" w:hAnsiTheme="minorBidi" w:hint="cs"/>
          <w:cs/>
        </w:rPr>
        <w:t xml:space="preserve">เมื่อต้นปี </w:t>
      </w:r>
      <w:r>
        <w:rPr>
          <w:rFonts w:asciiTheme="minorBidi" w:hAnsiTheme="minorBidi"/>
        </w:rPr>
        <w:t>2562</w:t>
      </w:r>
      <w:r>
        <w:rPr>
          <w:rFonts w:asciiTheme="minorBidi" w:hAnsiTheme="minorBidi" w:hint="cs"/>
          <w:cs/>
        </w:rPr>
        <w:t xml:space="preserve"> สุดใจได้ไปอบรมอาชีพกับกรมแรงงาน  อบรม </w:t>
      </w:r>
      <w:r>
        <w:rPr>
          <w:rFonts w:asciiTheme="minorBidi" w:hAnsiTheme="minorBidi"/>
        </w:rPr>
        <w:t>4</w:t>
      </w:r>
      <w:r>
        <w:rPr>
          <w:rFonts w:asciiTheme="minorBidi" w:hAnsiTheme="minorBidi" w:hint="cs"/>
          <w:cs/>
        </w:rPr>
        <w:t xml:space="preserve"> วัน เข้าให้เบี้ยเลี้ยง </w:t>
      </w:r>
      <w:r>
        <w:rPr>
          <w:rFonts w:asciiTheme="minorBidi" w:hAnsiTheme="minorBidi"/>
        </w:rPr>
        <w:t>1,800</w:t>
      </w:r>
      <w:r>
        <w:rPr>
          <w:rFonts w:asciiTheme="minorBidi" w:hAnsiTheme="minorBidi" w:hint="cs"/>
          <w:cs/>
        </w:rPr>
        <w:t xml:space="preserve"> และกล่องเครื่องมือราคา </w:t>
      </w:r>
      <w:r>
        <w:rPr>
          <w:rFonts w:asciiTheme="minorBidi" w:hAnsiTheme="minorBidi"/>
        </w:rPr>
        <w:t>4,500</w:t>
      </w:r>
      <w:r>
        <w:rPr>
          <w:rFonts w:asciiTheme="minorBidi" w:hAnsiTheme="minorBidi" w:hint="cs"/>
          <w:cs/>
        </w:rPr>
        <w:t xml:space="preserve"> บาท  พออบรมเสร็จก็ดื่มเต็มที่  เงินเบี้ยเลี้ยงเอาไปกินเหล้าหมด  เดินสายกินเหล้าติดต่อกัน </w:t>
      </w:r>
      <w:r>
        <w:rPr>
          <w:rFonts w:asciiTheme="minorBidi" w:hAnsiTheme="minorBidi"/>
        </w:rPr>
        <w:t>5</w:t>
      </w:r>
      <w:r>
        <w:rPr>
          <w:rFonts w:asciiTheme="minorBidi" w:hAnsiTheme="minorBidi" w:hint="cs"/>
          <w:cs/>
        </w:rPr>
        <w:t xml:space="preserve"> วัน </w:t>
      </w:r>
      <w:r>
        <w:rPr>
          <w:rFonts w:asciiTheme="minorBidi" w:hAnsiTheme="minorBidi"/>
        </w:rPr>
        <w:t>5</w:t>
      </w:r>
      <w:r>
        <w:rPr>
          <w:rFonts w:asciiTheme="minorBidi" w:hAnsiTheme="minorBidi" w:hint="cs"/>
          <w:cs/>
        </w:rPr>
        <w:t xml:space="preserve"> คืน  ไม่ได้กินข้าว จนน๊อค  กระเพาะทะลุ  หลังผ่าตัดรักษาตัวจาก รพ.บุรีรัมย์  ก็ได้มารักษาอาการอยู่ที่ รพ.สต.หายโศก  และได้ถูกชวนให้มาเลิกเหล้าในโครงการสติบำบัด  ซึ่งทำให้มีโอกาสได้ทบทวนตนเอง  ทบทวนความผิดพลาดในอดีต  ลูกเต้าที่แยกกันอยู่กลับมาบอกว่าถ้าพ่อเลิกเหล้าได้จะกลับมาสร้างบ้านให้อยู่   และสิ่งสำคัญที่เป็นแรงบันดาลใจให้อยากเลิกเหล้า คือคำพูด</w:t>
      </w:r>
      <w:r>
        <w:rPr>
          <w:rFonts w:asciiTheme="minorBidi" w:hAnsiTheme="minorBidi" w:hint="cs"/>
          <w:cs/>
        </w:rPr>
        <w:lastRenderedPageBreak/>
        <w:t>ของลูกชายที่ให้สัญญาไว้กับพ่อในวันนั้นเอง  และตอนนี้สุดใจ  ได้นำเอาความล้มเหลวในอดีตของตนเองมาเป็นอุทาหรให้ช่วยคนเลิกเหล้า และได้เป็นกำลังสำคัญของการขับเคลื่อนชมรมคนหัวใจเพชรอีกคน</w:t>
      </w:r>
    </w:p>
    <w:p w14:paraId="1E987587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8B35254" wp14:editId="726A509B">
            <wp:simplePos x="0" y="0"/>
            <wp:positionH relativeFrom="margin">
              <wp:posOffset>251460</wp:posOffset>
            </wp:positionH>
            <wp:positionV relativeFrom="paragraph">
              <wp:posOffset>11430</wp:posOffset>
            </wp:positionV>
            <wp:extent cx="4221480" cy="2374265"/>
            <wp:effectExtent l="0" t="0" r="7620" b="6985"/>
            <wp:wrapThrough wrapText="bothSides">
              <wp:wrapPolygon edited="0">
                <wp:start x="0" y="0"/>
                <wp:lineTo x="0" y="21490"/>
                <wp:lineTo x="21542" y="21490"/>
                <wp:lineTo x="21542" y="0"/>
                <wp:lineTo x="0" y="0"/>
              </wp:wrapPolygon>
            </wp:wrapThrough>
            <wp:docPr id="2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58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17B22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3A3D9EF2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69076A5A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5C87E0A0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63C14379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084661A3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0F1C542E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4CD61166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4B6641BB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2CF48E4F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3D042B57" w14:textId="77777777" w:rsidR="001C79F1" w:rsidRPr="00F258FB" w:rsidRDefault="001C79F1" w:rsidP="001C79F1">
      <w:pPr>
        <w:pStyle w:val="NoSpacing"/>
        <w:jc w:val="thaiDistribute"/>
        <w:rPr>
          <w:b/>
          <w:bCs/>
          <w:sz w:val="32"/>
          <w:szCs w:val="32"/>
          <w:cs/>
        </w:rPr>
      </w:pPr>
      <w:r w:rsidRPr="00F258FB">
        <w:rPr>
          <w:rFonts w:hint="cs"/>
          <w:b/>
          <w:bCs/>
          <w:sz w:val="32"/>
          <w:szCs w:val="32"/>
          <w:cs/>
        </w:rPr>
        <w:t xml:space="preserve">นายสมัย   บุญทุม  </w:t>
      </w:r>
      <w:r w:rsidRPr="00F258FB">
        <w:rPr>
          <w:rFonts w:cs="Angsana New"/>
          <w:b/>
          <w:bCs/>
          <w:sz w:val="32"/>
          <w:szCs w:val="32"/>
          <w:cs/>
        </w:rPr>
        <w:t>:</w:t>
      </w:r>
      <w:r w:rsidRPr="00F258FB">
        <w:rPr>
          <w:rFonts w:hint="cs"/>
          <w:b/>
          <w:bCs/>
          <w:sz w:val="32"/>
          <w:szCs w:val="32"/>
          <w:cs/>
        </w:rPr>
        <w:t xml:space="preserve"> คนบวชใจปฏิญาณตนงดเหล้าเข้าพรรษา </w:t>
      </w:r>
      <w:r>
        <w:rPr>
          <w:rFonts w:hint="cs"/>
          <w:b/>
          <w:bCs/>
          <w:sz w:val="32"/>
          <w:szCs w:val="32"/>
          <w:cs/>
        </w:rPr>
        <w:t xml:space="preserve">ปี </w:t>
      </w:r>
      <w:r w:rsidRPr="00F258FB">
        <w:rPr>
          <w:rFonts w:hint="cs"/>
          <w:b/>
          <w:bCs/>
          <w:sz w:val="32"/>
          <w:szCs w:val="32"/>
          <w:cs/>
        </w:rPr>
        <w:t>63</w:t>
      </w:r>
    </w:p>
    <w:p w14:paraId="63FF7CC0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นายสมัย  บุญทุม  อายุ 56 ปี  ผู้ใหญ่บ้านหมู่ 15  ตำบลหายโศก  ด้วยความที่เป็นผู้นำหมู่บ้าน    นายสมัยบุญทุม  จึงมีเพื่อนและคนรู้จักเป็นจำนวนมาก  เป็นคนอัธยาศัยดี ชอบอาสาและช่วยงานส่วนร่วม   การเข้าสังคมทำให้นายสมัยอดไม่ได้ที่จะร่วมวงดื่มกับเพื่อฝูงอยู่เป็นประจำ  และหลายครั้งที่เสร็จจากภาระกิจหรือการประชุมนายสมัยจะไปต่อกับเพื่อนๆที่เป็นผู้นำด้วยกัน   ซึ่งก็จะมีการดื่มกินและพูดเจเฮฮาตามประสาเพื่อนๆฝูง  กระทั่งนายสมัยประสบอุบัติเหตุจากการขับขี่รถจักรยานยนต์  สาเหตุมาจากการเมา ถึง 2 ครั้ง  โดยครั้งล่าสุดเกิดขึ้นเมื่อประมาณเดือน มีนาคม พ.ศ.2563  จนต้องส่งตัวเข้ารักษาที่โรงพยาบาลในตัวเมืองบุรีรัมย์  และพักฟื้นอยู่หลายวัน  ในช่วงเข้าพรรษาปีนี้ ทาง รพ.สต.และชมรมคนหัวใจเพชรตำบลหายโศก  จึงได้ชวนนายสมัย   ร่วมปฏิญาณตนบวชใจ และตั้งใจว่าจะเลิกเหล้าให้ได้อย่างน้อยตลอด 3 เดือนของช่วงเข้าพรรษา</w:t>
      </w:r>
    </w:p>
    <w:p w14:paraId="5B61AAEA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</w:p>
    <w:p w14:paraId="4CE6B2B1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0" distR="0" wp14:anchorId="73A34051" wp14:editId="58E766EC">
            <wp:extent cx="2316480" cy="2477705"/>
            <wp:effectExtent l="0" t="0" r="7620" b="0"/>
            <wp:docPr id="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39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6" b="6215"/>
                    <a:stretch/>
                  </pic:blipFill>
                  <pic:spPr bwMode="auto">
                    <a:xfrm>
                      <a:off x="0" y="0"/>
                      <a:ext cx="2322757" cy="248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2086B" w14:textId="77777777" w:rsidR="001C79F1" w:rsidRPr="0019279A" w:rsidRDefault="001C79F1" w:rsidP="001C79F1">
      <w:pPr>
        <w:pStyle w:val="NoSpacing"/>
        <w:jc w:val="thaiDistribute"/>
        <w:rPr>
          <w:sz w:val="24"/>
          <w:szCs w:val="32"/>
        </w:rPr>
      </w:pPr>
    </w:p>
    <w:p w14:paraId="50E9BBB9" w14:textId="77777777" w:rsidR="001C79F1" w:rsidRPr="008F03F0" w:rsidRDefault="001C79F1" w:rsidP="001C79F1">
      <w:pPr>
        <w:pStyle w:val="NoSpacing"/>
        <w:jc w:val="thaiDistribute"/>
        <w:rPr>
          <w:rFonts w:asciiTheme="minorBidi" w:hAnsiTheme="minorBidi"/>
          <w:b/>
          <w:bCs/>
          <w:sz w:val="28"/>
          <w:szCs w:val="36"/>
          <w:cs/>
        </w:rPr>
      </w:pPr>
      <w:r>
        <w:rPr>
          <w:rFonts w:asciiTheme="minorBidi" w:hAnsiTheme="minorBidi"/>
          <w:b/>
          <w:bCs/>
          <w:sz w:val="28"/>
          <w:szCs w:val="36"/>
        </w:rPr>
        <w:lastRenderedPageBreak/>
        <w:t>MOU</w:t>
      </w:r>
      <w:r w:rsidRPr="008F03F0">
        <w:rPr>
          <w:rFonts w:asciiTheme="minorBidi" w:hAnsiTheme="minorBidi"/>
          <w:b/>
          <w:bCs/>
          <w:sz w:val="28"/>
          <w:szCs w:val="36"/>
          <w:cs/>
        </w:rPr>
        <w:t xml:space="preserve"> ร้านค้าไม่ขายเหล้า (ปฏิบัติตามกฎหมาย)</w:t>
      </w:r>
    </w:p>
    <w:p w14:paraId="31D393A8" w14:textId="77777777" w:rsidR="001C79F1" w:rsidRPr="008F03F0" w:rsidRDefault="001C79F1" w:rsidP="001C79F1">
      <w:pPr>
        <w:pStyle w:val="NoSpacing"/>
        <w:rPr>
          <w:rFonts w:asciiTheme="minorBidi" w:hAnsiTheme="minorBidi"/>
          <w:b/>
          <w:bCs/>
          <w:i/>
          <w:iCs/>
          <w:sz w:val="24"/>
          <w:szCs w:val="32"/>
        </w:rPr>
      </w:pPr>
      <w:r w:rsidRPr="008F03F0">
        <w:rPr>
          <w:rFonts w:asciiTheme="minorBidi" w:hAnsiTheme="minorBidi"/>
          <w:b/>
          <w:bCs/>
          <w:i/>
          <w:iCs/>
          <w:sz w:val="24"/>
          <w:szCs w:val="32"/>
          <w:cs/>
        </w:rPr>
        <w:t>นางสมพร  กอคูณกลาง</w:t>
      </w:r>
      <w:r>
        <w:rPr>
          <w:rFonts w:asciiTheme="minorBidi" w:hAnsiTheme="minorBidi" w:cs="Cordia New"/>
          <w:b/>
          <w:bCs/>
          <w:i/>
          <w:iCs/>
          <w:sz w:val="24"/>
          <w:szCs w:val="24"/>
          <w:cs/>
        </w:rPr>
        <w:t xml:space="preserve"> </w:t>
      </w:r>
      <w:r w:rsidRPr="008F03F0">
        <w:rPr>
          <w:rFonts w:asciiTheme="minorBidi" w:hAnsiTheme="minorBidi"/>
          <w:b/>
          <w:bCs/>
          <w:i/>
          <w:iCs/>
          <w:sz w:val="24"/>
          <w:szCs w:val="32"/>
          <w:cs/>
        </w:rPr>
        <w:t>ปลัดองค์การบริหารส่วนตำบลหายโศก</w:t>
      </w:r>
    </w:p>
    <w:p w14:paraId="1CD459A4" w14:textId="77777777" w:rsidR="001C79F1" w:rsidRPr="0019279A" w:rsidRDefault="001C79F1" w:rsidP="001C79F1">
      <w:pPr>
        <w:pStyle w:val="NoSpacing"/>
        <w:jc w:val="thaiDistribute"/>
        <w:rPr>
          <w:rFonts w:asciiTheme="minorBidi" w:hAnsiTheme="minorBidi"/>
          <w:sz w:val="16"/>
          <w:szCs w:val="16"/>
        </w:rPr>
      </w:pPr>
    </w:p>
    <w:p w14:paraId="197FB89B" w14:textId="77777777" w:rsidR="001C79F1" w:rsidRPr="008F03F0" w:rsidRDefault="001C79F1" w:rsidP="001C79F1">
      <w:pPr>
        <w:pStyle w:val="ListParagraph"/>
        <w:ind w:left="0" w:firstLine="720"/>
        <w:jc w:val="thaiDistribute"/>
        <w:rPr>
          <w:rFonts w:asciiTheme="minorBidi" w:hAnsiTheme="minorBidi"/>
          <w:szCs w:val="32"/>
        </w:rPr>
      </w:pPr>
      <w:r w:rsidRPr="008F03F0">
        <w:rPr>
          <w:rFonts w:asciiTheme="minorBidi" w:hAnsiTheme="minorBidi"/>
          <w:sz w:val="24"/>
          <w:szCs w:val="32"/>
          <w:cs/>
        </w:rPr>
        <w:t>ในปี พ.ศ.</w:t>
      </w:r>
      <w:r w:rsidRPr="008F03F0">
        <w:rPr>
          <w:rFonts w:asciiTheme="minorBidi" w:hAnsiTheme="minorBidi"/>
        </w:rPr>
        <w:t>2560</w:t>
      </w:r>
      <w:r w:rsidRPr="008F03F0">
        <w:rPr>
          <w:rFonts w:asciiTheme="minorBidi" w:hAnsiTheme="minorBidi"/>
          <w:cs/>
        </w:rPr>
        <w:t xml:space="preserve"> </w:t>
      </w:r>
      <w:r w:rsidRPr="008F03F0">
        <w:rPr>
          <w:rFonts w:asciiTheme="minorBidi" w:hAnsiTheme="minorBidi"/>
          <w:sz w:val="24"/>
          <w:szCs w:val="32"/>
          <w:cs/>
        </w:rPr>
        <w:t>องค์การบริหารส่วนตำบลหายโศกร่วมกับทุกภาคส่วนในตำบล ได้มีเก็บข้อมูลภายใต้โครงการลดและปรับเปลี่ยนพฤติกรรมการดื่มเครื่องดื่มแอลกอฮอล์ในตำบลหายโศก  โดยมีการจัดเก็บข้อมูลระดับครัวเรือนทุกครัวเรือน พบปัญหาด้านเด็กและเยาวชนในชุมชนคือปัญหาวัยรุ่นเรียนไม่จบ ปัญหานักดื่มหน้าใหม่ ปัญหาการเสพสารเสพติด และปัญหาเรื่องการขับรถเร็วแล้วเกิดอุบัติเหตุ  ซึ่งต้นทางพบว่าส่วนหนึ่งมาจากการขายเครื่องดื่มแอลกอฮอล์ให้กับเด็ก-เยาวชน ดังนั้นองค์การบริหารส่วนตำบลจึงได้นำข้อมูลดังกล่าวมาประชุมเพื่อระดมหาแนวทางการแก้ไขปัญหา  ซึ่งที่ประชุมมีข้อคิดเห็นว่าควรทำงานกับร้านค้าผู้ประกอบการเพื่อไม่ให้ขายเหล้าให้กับเด็กและเยาวชนในตำบล  ดังนั้นจึงได้เชิญร้านค้าทุกร้านมาประชุมเพื่อคืนข้อมูลดังกล่าว และรับฟังความคิดจากผู้ประกอบการ โดยเริ่มจากการขอความความร่วมมือและรับสมัครร้านค้าที่สมัครใจไม่ขายเหล้าและปฏิบัติตามกฎหมาย พรบ.ควบคุมเครื่องดื่มแอลกอฮอล์  ขณะเดียวกันก็มีการประชุมประชาคมเพื่อพัฒนาข้อตกลงร่วมกัน จนสามารถพัฒนาเป็นบันทึกข้อตกและลงนามร่วมกัน (</w:t>
      </w:r>
      <w:r w:rsidRPr="008F03F0">
        <w:rPr>
          <w:rFonts w:asciiTheme="minorBidi" w:hAnsiTheme="minorBidi"/>
          <w:sz w:val="24"/>
          <w:szCs w:val="32"/>
        </w:rPr>
        <w:t>MOU</w:t>
      </w:r>
      <w:r w:rsidRPr="008F03F0">
        <w:rPr>
          <w:rFonts w:asciiTheme="minorBidi" w:hAnsiTheme="minorBidi"/>
          <w:sz w:val="24"/>
          <w:szCs w:val="32"/>
          <w:cs/>
        </w:rPr>
        <w:t>)</w:t>
      </w:r>
      <w:r w:rsidRPr="008F03F0">
        <w:rPr>
          <w:rFonts w:asciiTheme="minorBidi" w:hAnsiTheme="minorBidi"/>
          <w:sz w:val="24"/>
          <w:szCs w:val="24"/>
          <w:cs/>
        </w:rPr>
        <w:t xml:space="preserve"> </w:t>
      </w:r>
      <w:r w:rsidRPr="008F03F0">
        <w:rPr>
          <w:rFonts w:asciiTheme="minorBidi" w:hAnsiTheme="minorBidi"/>
          <w:szCs w:val="32"/>
          <w:cs/>
        </w:rPr>
        <w:t xml:space="preserve">  ระหว่างร้านค้ากับผู้นำชุมชนโดยมีร้านค้าเข้าร่วมโครงการจำนวน </w:t>
      </w:r>
      <w:r w:rsidRPr="008F03F0">
        <w:rPr>
          <w:rFonts w:asciiTheme="minorBidi" w:hAnsiTheme="minorBidi"/>
          <w:szCs w:val="32"/>
        </w:rPr>
        <w:t>49</w:t>
      </w:r>
      <w:r w:rsidRPr="008F03F0">
        <w:rPr>
          <w:rFonts w:asciiTheme="minorBidi" w:hAnsiTheme="minorBidi"/>
          <w:szCs w:val="32"/>
          <w:cs/>
        </w:rPr>
        <w:t xml:space="preserve"> ร้าน  ซึ่งในการทำงานร่วมกับร้านค้าทำให้ปัญหาอุบัติเหตุและปัญหาที่มีเครื่องดื่มแอลกอฮอล์ในพื้นที่ลดลงเป็นอย่างมาก  และในช่วงการแพร่ระบาดเชื้อไวรัสโควิด 19  ทาง อบต.  ชมรมคนหัวใจเพชร  รพ.สต. และแกนนำในพื้นที่ได้ลงพื้นที่เพื่อประสานความร่วมมือกับร้านค้าในการงดการจำหน่ายเครื่องดื่มแอลกอฮอล์  ซึ่งได้รับการตอบรับและความร่วมมือเป็นอย่างดี  ทำให้การควบคุมการแพร่ระบาดของเชื้อไว้รัสโควิด 2019  ในพื้นที่ดำเนินการได้อย่างราบรื่นและชุมชนเกิดความสงบเรียบร้อย</w:t>
      </w:r>
    </w:p>
    <w:p w14:paraId="53D9C57C" w14:textId="77777777" w:rsidR="001C79F1" w:rsidRDefault="001C79F1" w:rsidP="001C79F1">
      <w:pPr>
        <w:pStyle w:val="NoSpacing"/>
        <w:jc w:val="thaiDistribute"/>
        <w:rPr>
          <w:sz w:val="24"/>
          <w:szCs w:val="32"/>
        </w:rPr>
      </w:pPr>
      <w:r>
        <w:rPr>
          <w:noProof/>
          <w:cs/>
        </w:rPr>
        <w:drawing>
          <wp:inline distT="0" distB="0" distL="0" distR="0" wp14:anchorId="4064638C" wp14:editId="664BB658">
            <wp:extent cx="6080760" cy="3207973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7"/>
                    <a:stretch/>
                  </pic:blipFill>
                  <pic:spPr bwMode="auto">
                    <a:xfrm>
                      <a:off x="0" y="0"/>
                      <a:ext cx="6109410" cy="32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A0235" w14:textId="77777777" w:rsidR="001C79F1" w:rsidRDefault="001C79F1" w:rsidP="001C79F1">
      <w:pPr>
        <w:jc w:val="thaiDistribute"/>
        <w:rPr>
          <w:sz w:val="24"/>
          <w:cs/>
        </w:rPr>
      </w:pPr>
      <w:r>
        <w:rPr>
          <w:rFonts w:hint="cs"/>
          <w:b/>
          <w:bCs/>
          <w:sz w:val="24"/>
          <w:cs/>
        </w:rPr>
        <w:lastRenderedPageBreak/>
        <w:t xml:space="preserve">ชุมชนบำบัด ชุมชนคนสู้เหล้า </w:t>
      </w:r>
      <w:r>
        <w:rPr>
          <w:rFonts w:cs="Angsana New"/>
          <w:b/>
          <w:bCs/>
          <w:sz w:val="24"/>
          <w:szCs w:val="24"/>
          <w:cs/>
        </w:rPr>
        <w:t xml:space="preserve">: </w:t>
      </w:r>
      <w:r w:rsidRPr="00342139">
        <w:rPr>
          <w:rFonts w:cs="CordiaUPC"/>
          <w:cs/>
        </w:rPr>
        <w:t>นางเพ็ญจันทร์  บุญถึง</w:t>
      </w:r>
      <w:r>
        <w:rPr>
          <w:rFonts w:cs="CordiaUPC" w:hint="cs"/>
          <w:cs/>
        </w:rPr>
        <w:t xml:space="preserve"> ผอ.รพ.สต.หายโศก /  นางสุมาลี  โพธิ์สิทธิพันธุ์ พยาบาลวิชาชีพ /วิทยากรสติบำบัด</w:t>
      </w:r>
    </w:p>
    <w:p w14:paraId="37B39521" w14:textId="77777777" w:rsidR="001C79F1" w:rsidRPr="00681D6F" w:rsidRDefault="001C79F1" w:rsidP="001C79F1">
      <w:pPr>
        <w:ind w:firstLine="720"/>
        <w:jc w:val="thaiDistribute"/>
        <w:rPr>
          <w:rFonts w:asciiTheme="minorBidi" w:hAnsiTheme="minorBidi"/>
          <w:sz w:val="24"/>
          <w:cs/>
        </w:rPr>
      </w:pPr>
      <w:r w:rsidRPr="00681D6F">
        <w:rPr>
          <w:rFonts w:asciiTheme="minorBidi" w:hAnsiTheme="minorBidi"/>
          <w:sz w:val="24"/>
          <w:cs/>
        </w:rPr>
        <w:t>การทำงานด้านการบำบัด รพ.สต.พบปัญหาการดื่มในครอบครัวที่มีปัญหาหนักโดยครอบครัวมีนักดื่มทำให้ปัญหาในครอบครัวมากขึ้น และคุณภาพชีวิตและความสุขในครอบครัวลดลง  บางรายกระทบกับสุขภาพจิต  มีปัญหาซึมเศร้า และการเจ็บป่วยตามมา   เมื่อตำบลหายโศกได้รับการทาบทามให้เข้าร่วมโครงการสติบำบัดในปี พ.ศ.</w:t>
      </w:r>
      <w:r w:rsidRPr="00681D6F">
        <w:rPr>
          <w:rFonts w:asciiTheme="minorBidi" w:hAnsiTheme="minorBidi"/>
          <w:sz w:val="24"/>
        </w:rPr>
        <w:t>2561</w:t>
      </w:r>
      <w:r w:rsidRPr="00681D6F">
        <w:rPr>
          <w:rFonts w:asciiTheme="minorBidi" w:hAnsiTheme="minorBidi"/>
          <w:sz w:val="24"/>
          <w:cs/>
        </w:rPr>
        <w:t xml:space="preserve"> และได้เริ่มต้นทำงานกับนักดื่มอย่างจริงจัง   และได้ทำงานกับคนดื่มที่เป็นนักดื่มหนักมีกลุ่มเป้าหมายที่คัดเลือกเข้าร่วม </w:t>
      </w:r>
      <w:r w:rsidRPr="00681D6F">
        <w:rPr>
          <w:rFonts w:asciiTheme="minorBidi" w:hAnsiTheme="minorBidi"/>
          <w:sz w:val="24"/>
        </w:rPr>
        <w:t>15</w:t>
      </w:r>
      <w:r w:rsidRPr="00681D6F">
        <w:rPr>
          <w:rFonts w:asciiTheme="minorBidi" w:hAnsiTheme="minorBidi"/>
          <w:sz w:val="24"/>
          <w:cs/>
        </w:rPr>
        <w:t xml:space="preserve"> คน</w:t>
      </w:r>
    </w:p>
    <w:p w14:paraId="7F6CDFB6" w14:textId="77777777" w:rsidR="001C79F1" w:rsidRPr="00681D6F" w:rsidRDefault="001C79F1" w:rsidP="001C79F1">
      <w:pPr>
        <w:ind w:firstLine="720"/>
        <w:jc w:val="thaiDistribute"/>
        <w:rPr>
          <w:rFonts w:asciiTheme="minorBidi" w:hAnsiTheme="minorBidi"/>
          <w:sz w:val="24"/>
        </w:rPr>
      </w:pPr>
      <w:r w:rsidRPr="00681D6F">
        <w:rPr>
          <w:rFonts w:asciiTheme="minorBidi" w:hAnsiTheme="minorBidi"/>
          <w:sz w:val="24"/>
          <w:cs/>
        </w:rPr>
        <w:t xml:space="preserve">เริ่มต้นทำงานสติบำบัดนัดนักดื่มไว้ </w:t>
      </w:r>
      <w:r w:rsidRPr="00681D6F">
        <w:rPr>
          <w:rFonts w:asciiTheme="minorBidi" w:hAnsiTheme="minorBidi"/>
          <w:sz w:val="24"/>
        </w:rPr>
        <w:t>15</w:t>
      </w:r>
      <w:r w:rsidRPr="00681D6F">
        <w:rPr>
          <w:rFonts w:asciiTheme="minorBidi" w:hAnsiTheme="minorBidi"/>
          <w:sz w:val="24"/>
          <w:cs/>
        </w:rPr>
        <w:t xml:space="preserve"> คน แต่มาจริงๆแค่คนเดียว  จึงหาวิธีการใหม่ลงพื้นที่ไปหาจนถึงบ้าน   และนำมาเข้ากระบวนการจนได้ แต่เมื่อผ่านกระบวนการที่ </w:t>
      </w:r>
      <w:r w:rsidRPr="00681D6F">
        <w:rPr>
          <w:rFonts w:asciiTheme="minorBidi" w:hAnsiTheme="minorBidi"/>
          <w:sz w:val="24"/>
        </w:rPr>
        <w:t>1</w:t>
      </w:r>
      <w:r w:rsidRPr="00681D6F">
        <w:rPr>
          <w:rFonts w:asciiTheme="minorBidi" w:hAnsiTheme="minorBidi"/>
          <w:sz w:val="24"/>
          <w:cs/>
        </w:rPr>
        <w:t xml:space="preserve"> คนที่เป็นกลุ่มเป้าหมายก็ไม่ได้มาร่วม จึงได้มีการปรับกระบวนการให้เหมาะสมกับเวลา  วิถีชีวิต และความสนใจของกลุ่มเป้าหมายกระบวนการสติบำบัด จึงมีการปรับกระบวนการเพื่อให้สามารถปรับใช้เพื่อช่วยคนดื่มได้จริง</w:t>
      </w:r>
      <w:r w:rsidRPr="00681D6F">
        <w:rPr>
          <w:rFonts w:asciiTheme="minorBidi" w:hAnsiTheme="minorBidi"/>
          <w:sz w:val="24"/>
          <w:szCs w:val="24"/>
          <w:cs/>
        </w:rPr>
        <w:t xml:space="preserve">  </w:t>
      </w:r>
      <w:r w:rsidRPr="00681D6F">
        <w:rPr>
          <w:rFonts w:asciiTheme="minorBidi" w:hAnsiTheme="minorBidi"/>
          <w:sz w:val="24"/>
          <w:cs/>
        </w:rPr>
        <w:t>โดยใช้กระบวนการทำสมาธิ  ตั้งสติ  รู้ตัว  รวมถึงการสร้างสัมพันธ์ภาพ และการสื่อสาร  การฝึกสติเมตตาตนเองและผู้อื่น  ซึ่งการทำงานผ่านโครงการสติบำบัดในรอบปี พ.ศ.2562  มีคนติดเหล้าเข้าร่วมบำบัดจำนวน 17 คน  สามารถลดการดื่มได้ 7 คน  อีก10คนยังงดต่อเนื่องและตั้งปณิธานว่าจะงดต่อตลอดชีวิต  เป็นการดำเนินการ</w:t>
      </w:r>
    </w:p>
    <w:p w14:paraId="0ECF4953" w14:textId="77777777" w:rsidR="001C79F1" w:rsidRDefault="001C79F1" w:rsidP="001C79F1">
      <w:pPr>
        <w:pStyle w:val="NoSpacing"/>
        <w:jc w:val="thaiDistribute"/>
        <w:rPr>
          <w:sz w:val="32"/>
          <w:szCs w:val="32"/>
        </w:rPr>
      </w:pPr>
    </w:p>
    <w:p w14:paraId="413CA089" w14:textId="77777777" w:rsidR="001C79F1" w:rsidRPr="0019279A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19F2890" wp14:editId="51E3C09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69920" cy="2377440"/>
            <wp:effectExtent l="0" t="0" r="0" b="3810"/>
            <wp:wrapSquare wrapText="bothSides"/>
            <wp:docPr id="2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58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D6F">
        <w:rPr>
          <w:rFonts w:hint="cs"/>
          <w:sz w:val="32"/>
          <w:szCs w:val="32"/>
          <w:cs/>
        </w:rPr>
        <w:t>นางเพ็ญจันทร์  เป็นวิทยากรในกระบวนการสติดบำบัด</w:t>
      </w:r>
    </w:p>
    <w:p w14:paraId="4DE78820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465E2418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95FC450" wp14:editId="59FAE822">
            <wp:simplePos x="0" y="0"/>
            <wp:positionH relativeFrom="column">
              <wp:posOffset>2974975</wp:posOffset>
            </wp:positionH>
            <wp:positionV relativeFrom="paragraph">
              <wp:posOffset>131445</wp:posOffset>
            </wp:positionV>
            <wp:extent cx="3542182" cy="2270630"/>
            <wp:effectExtent l="0" t="0" r="127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579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30"/>
                    <a:stretch/>
                  </pic:blipFill>
                  <pic:spPr bwMode="auto">
                    <a:xfrm>
                      <a:off x="0" y="0"/>
                      <a:ext cx="3542182" cy="227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B78D9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7B77E549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41A41429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4EA63F70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5ADC7DA8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57CD8B4B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0365A05B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6CC569F2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6C7E4D2A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446345F5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คุณสุมาลี  เป็นวิทยากรสติบำบัด และลงพื้นที่ติดตามให้กำลังใจคนเลิกเหล้า </w:t>
      </w:r>
    </w:p>
    <w:p w14:paraId="2F7FB207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50DD9135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5F186FD9" w14:textId="77777777" w:rsidR="001C79F1" w:rsidRDefault="001C79F1" w:rsidP="001C79F1">
      <w:pPr>
        <w:pStyle w:val="NoSpacing"/>
        <w:jc w:val="thaiDistribute"/>
        <w:rPr>
          <w:b/>
          <w:bCs/>
          <w:sz w:val="32"/>
          <w:szCs w:val="32"/>
        </w:rPr>
      </w:pPr>
    </w:p>
    <w:p w14:paraId="4787D09E" w14:textId="77777777" w:rsidR="001C79F1" w:rsidRPr="003C2F7A" w:rsidRDefault="001C79F1" w:rsidP="001C79F1">
      <w:pPr>
        <w:pStyle w:val="NoSpacing"/>
        <w:rPr>
          <w:rFonts w:ascii="CordiaUPC" w:hAnsi="CordiaUPC" w:cs="CordiaUPC"/>
          <w:sz w:val="24"/>
          <w:szCs w:val="32"/>
        </w:rPr>
      </w:pPr>
      <w:r w:rsidRPr="001B2D19">
        <w:rPr>
          <w:rFonts w:ascii="CordiaUPC" w:hAnsi="CordiaUPC" w:cs="CordiaUPC"/>
          <w:b/>
          <w:bCs/>
          <w:sz w:val="24"/>
          <w:szCs w:val="32"/>
          <w:cs/>
        </w:rPr>
        <w:lastRenderedPageBreak/>
        <w:t>รพ.สต. หายโศก ได้เก็บข้อมูลการคัดกรอง</w:t>
      </w:r>
      <w:r w:rsidRPr="001B2D19">
        <w:rPr>
          <w:rFonts w:ascii="CordiaUPC" w:hAnsi="CordiaUPC" w:cs="CordiaUPC" w:hint="cs"/>
          <w:b/>
          <w:bCs/>
          <w:sz w:val="24"/>
          <w:szCs w:val="32"/>
          <w:cs/>
        </w:rPr>
        <w:t>ผู้ดื่มสุรา</w:t>
      </w:r>
      <w:r w:rsidRPr="003C2F7A">
        <w:rPr>
          <w:rFonts w:ascii="CordiaUPC" w:hAnsi="CordiaUPC" w:cs="CordiaUPC"/>
          <w:sz w:val="24"/>
          <w:szCs w:val="32"/>
          <w:cs/>
        </w:rPr>
        <w:t xml:space="preserve"> โดยใช้กระบวนการ คือ </w:t>
      </w:r>
    </w:p>
    <w:p w14:paraId="405B0FBF" w14:textId="77777777" w:rsidR="001C79F1" w:rsidRPr="003C2F7A" w:rsidRDefault="001C79F1" w:rsidP="001C79F1">
      <w:pPr>
        <w:pStyle w:val="NoSpacing"/>
        <w:ind w:firstLine="720"/>
        <w:rPr>
          <w:rFonts w:ascii="CordiaUPC" w:hAnsi="CordiaUPC" w:cs="CordiaUPC"/>
          <w:sz w:val="24"/>
          <w:szCs w:val="32"/>
        </w:rPr>
      </w:pPr>
      <w:r w:rsidRPr="003C2F7A">
        <w:rPr>
          <w:rFonts w:ascii="CordiaUPC" w:hAnsi="CordiaUPC" w:cs="CordiaUPC"/>
          <w:sz w:val="24"/>
          <w:szCs w:val="32"/>
        </w:rPr>
        <w:t>1</w:t>
      </w:r>
      <w:r w:rsidRPr="003C2F7A">
        <w:rPr>
          <w:rFonts w:ascii="CordiaUPC" w:hAnsi="CordiaUPC" w:cs="CordiaUPC"/>
          <w:sz w:val="24"/>
          <w:szCs w:val="32"/>
          <w:cs/>
        </w:rPr>
        <w:t>.การเข้าถึงชุมชน ความสนิทสนมของรพ.</w:t>
      </w:r>
      <w:proofErr w:type="gramStart"/>
      <w:r w:rsidRPr="003C2F7A">
        <w:rPr>
          <w:rFonts w:ascii="CordiaUPC" w:hAnsi="CordiaUPC" w:cs="CordiaUPC"/>
          <w:sz w:val="24"/>
          <w:szCs w:val="32"/>
          <w:cs/>
        </w:rPr>
        <w:t>สต.ให้การดูแลคนทั้งชุมชน</w:t>
      </w:r>
      <w:proofErr w:type="gramEnd"/>
      <w:r w:rsidRPr="003C2F7A">
        <w:rPr>
          <w:rFonts w:ascii="CordiaUPC" w:hAnsi="CordiaUPC" w:cs="CordiaUPC"/>
          <w:sz w:val="24"/>
          <w:szCs w:val="32"/>
          <w:cs/>
        </w:rPr>
        <w:t xml:space="preserve"> รู้พื้นฐานครอบครัว นิสัยใจคอ พื้นเพ ทำให้การบอกกล่าวตักเตือนกลายเป็นความห่วงใยและความหวังดี ไม่ใช่การหักหารน้ำใจ</w:t>
      </w:r>
      <w:r w:rsidRPr="003C2F7A">
        <w:rPr>
          <w:rFonts w:ascii="CordiaUPC" w:hAnsi="CordiaUPC" w:cs="CordiaUPC"/>
          <w:sz w:val="24"/>
          <w:szCs w:val="24"/>
          <w:cs/>
        </w:rPr>
        <w:t xml:space="preserve"> </w:t>
      </w:r>
    </w:p>
    <w:p w14:paraId="0077DDC5" w14:textId="77777777" w:rsidR="001C79F1" w:rsidRPr="003C2F7A" w:rsidRDefault="001C79F1" w:rsidP="001C79F1">
      <w:pPr>
        <w:pStyle w:val="NoSpacing"/>
        <w:ind w:firstLine="720"/>
        <w:rPr>
          <w:rFonts w:ascii="CordiaUPC" w:hAnsi="CordiaUPC" w:cs="CordiaUPC"/>
          <w:sz w:val="24"/>
          <w:szCs w:val="32"/>
        </w:rPr>
      </w:pPr>
      <w:r w:rsidRPr="003C2F7A">
        <w:rPr>
          <w:rFonts w:ascii="CordiaUPC" w:hAnsi="CordiaUPC" w:cs="CordiaUPC"/>
          <w:sz w:val="24"/>
          <w:szCs w:val="32"/>
        </w:rPr>
        <w:t>2</w:t>
      </w:r>
      <w:r w:rsidRPr="003C2F7A">
        <w:rPr>
          <w:rFonts w:ascii="CordiaUPC" w:hAnsi="CordiaUPC" w:cs="CordiaUPC"/>
          <w:sz w:val="24"/>
          <w:szCs w:val="32"/>
          <w:cs/>
        </w:rPr>
        <w:t xml:space="preserve">.อสม.ในชุมชนเข้มแข็ง เข้าใจการคัดกรองกลุ่มติดเบื้องต้น </w:t>
      </w:r>
      <w:proofErr w:type="gramStart"/>
      <w:r w:rsidRPr="003C2F7A">
        <w:rPr>
          <w:rFonts w:ascii="CordiaUPC" w:hAnsi="CordiaUPC" w:cs="CordiaUPC"/>
          <w:sz w:val="24"/>
          <w:szCs w:val="32"/>
          <w:cs/>
        </w:rPr>
        <w:t xml:space="preserve">เช่นการประเมินการดื่ม </w:t>
      </w:r>
      <w:r w:rsidRPr="003C2F7A">
        <w:rPr>
          <w:rFonts w:ascii="CordiaUPC" w:hAnsi="CordiaUPC" w:cs="CordiaUPC"/>
          <w:sz w:val="24"/>
          <w:szCs w:val="32"/>
        </w:rPr>
        <w:t>,</w:t>
      </w:r>
      <w:r w:rsidRPr="003C2F7A">
        <w:rPr>
          <w:rFonts w:ascii="CordiaUPC" w:hAnsi="CordiaUPC" w:cs="CordiaUPC"/>
          <w:sz w:val="24"/>
          <w:szCs w:val="32"/>
          <w:cs/>
        </w:rPr>
        <w:t>การเกิดอุบัติเหตุที่ต้องพบแพทย์บ่อยๆ</w:t>
      </w:r>
      <w:proofErr w:type="gramEnd"/>
      <w:r w:rsidRPr="003C2F7A">
        <w:rPr>
          <w:rFonts w:ascii="CordiaUPC" w:hAnsi="CordiaUPC" w:cs="CordiaUPC"/>
          <w:sz w:val="24"/>
          <w:szCs w:val="32"/>
        </w:rPr>
        <w:t>,</w:t>
      </w:r>
      <w:r w:rsidRPr="003C2F7A">
        <w:rPr>
          <w:rFonts w:ascii="CordiaUPC" w:hAnsi="CordiaUPC" w:cs="CordiaUPC"/>
          <w:sz w:val="24"/>
          <w:szCs w:val="32"/>
          <w:cs/>
        </w:rPr>
        <w:t>การคัดกรอง</w:t>
      </w:r>
      <w:r>
        <w:rPr>
          <w:rFonts w:ascii="CordiaUPC" w:hAnsi="CordiaUPC" w:cs="CordiaUPC" w:hint="cs"/>
          <w:sz w:val="24"/>
          <w:szCs w:val="32"/>
          <w:cs/>
        </w:rPr>
        <w:t xml:space="preserve"> </w:t>
      </w:r>
      <w:r w:rsidRPr="003C2F7A">
        <w:rPr>
          <w:rFonts w:ascii="CordiaUPC" w:hAnsi="CordiaUPC" w:cs="CordiaUPC"/>
          <w:sz w:val="24"/>
          <w:szCs w:val="32"/>
        </w:rPr>
        <w:t>Audit</w:t>
      </w:r>
      <w:r>
        <w:rPr>
          <w:rFonts w:ascii="CordiaUPC" w:hAnsi="CordiaUPC" w:cs="CordiaUPC" w:hint="cs"/>
          <w:sz w:val="24"/>
          <w:szCs w:val="32"/>
          <w:cs/>
        </w:rPr>
        <w:t xml:space="preserve"> </w:t>
      </w:r>
      <w:r w:rsidRPr="003C2F7A">
        <w:rPr>
          <w:rFonts w:ascii="CordiaUPC" w:hAnsi="CordiaUPC" w:cs="CordiaUPC"/>
          <w:sz w:val="24"/>
          <w:szCs w:val="32"/>
          <w:cs/>
        </w:rPr>
        <w:t>กลุ่มติดสุรา</w:t>
      </w:r>
      <w:r w:rsidRPr="003C2F7A">
        <w:rPr>
          <w:rFonts w:ascii="CordiaUPC" w:hAnsi="CordiaUPC" w:cs="CordiaUPC"/>
          <w:sz w:val="24"/>
          <w:szCs w:val="24"/>
          <w:cs/>
        </w:rPr>
        <w:t xml:space="preserve"> </w:t>
      </w:r>
    </w:p>
    <w:p w14:paraId="118377B5" w14:textId="77777777" w:rsidR="001C79F1" w:rsidRPr="003C2F7A" w:rsidRDefault="001C79F1" w:rsidP="001C79F1">
      <w:pPr>
        <w:pStyle w:val="NoSpacing"/>
        <w:ind w:firstLine="720"/>
        <w:rPr>
          <w:rFonts w:ascii="CordiaUPC" w:hAnsi="CordiaUPC" w:cs="CordiaUPC"/>
          <w:sz w:val="24"/>
          <w:szCs w:val="32"/>
        </w:rPr>
      </w:pPr>
      <w:r w:rsidRPr="003C2F7A">
        <w:rPr>
          <w:rFonts w:ascii="CordiaUPC" w:hAnsi="CordiaUPC" w:cs="CordiaUPC"/>
          <w:sz w:val="24"/>
          <w:szCs w:val="32"/>
        </w:rPr>
        <w:t>3</w:t>
      </w:r>
      <w:r w:rsidRPr="003C2F7A">
        <w:rPr>
          <w:rFonts w:ascii="CordiaUPC" w:hAnsi="CordiaUPC" w:cs="CordiaUPC"/>
          <w:sz w:val="24"/>
          <w:szCs w:val="32"/>
          <w:cs/>
        </w:rPr>
        <w:t>.คัดกรองด้วยกลุ่มชุมชนคนสู้เหล้า แกนนำคนหัวใจหินและหัวใจเพชรที่เข้าถึง เข้าใจ และเป็นกลุ่มที่เข้าใจกัน หรือเป็นกลุ่มนักดื่มที่คุ้นเคย จึงประเมินคนติดเหล้าที่จำเป็นต้องบำบัดได้ง่าย</w:t>
      </w:r>
      <w:r w:rsidRPr="003C2F7A">
        <w:rPr>
          <w:rFonts w:ascii="CordiaUPC" w:hAnsi="CordiaUPC" w:cs="CordiaUPC"/>
          <w:sz w:val="24"/>
          <w:szCs w:val="24"/>
          <w:cs/>
        </w:rPr>
        <w:t xml:space="preserve"> </w:t>
      </w:r>
    </w:p>
    <w:p w14:paraId="7B940383" w14:textId="77777777" w:rsidR="001C79F1" w:rsidRPr="003C2F7A" w:rsidRDefault="001C79F1" w:rsidP="001C79F1">
      <w:pPr>
        <w:pStyle w:val="NoSpacing"/>
        <w:ind w:firstLine="720"/>
        <w:rPr>
          <w:rFonts w:ascii="CordiaUPC" w:hAnsi="CordiaUPC" w:cs="CordiaUPC"/>
          <w:sz w:val="24"/>
          <w:szCs w:val="32"/>
        </w:rPr>
      </w:pPr>
      <w:r w:rsidRPr="003C2F7A">
        <w:rPr>
          <w:rFonts w:ascii="CordiaUPC" w:hAnsi="CordiaUPC" w:cs="CordiaUPC"/>
          <w:sz w:val="24"/>
          <w:szCs w:val="32"/>
        </w:rPr>
        <w:t>4</w:t>
      </w:r>
      <w:r w:rsidRPr="003C2F7A">
        <w:rPr>
          <w:rFonts w:ascii="CordiaUPC" w:hAnsi="CordiaUPC" w:cs="CordiaUPC"/>
          <w:sz w:val="24"/>
          <w:szCs w:val="32"/>
          <w:cs/>
        </w:rPr>
        <w:t>.กลุ่มสติบำบัด มีการคัดกรองกลุ่มบำบัดด้วย</w:t>
      </w:r>
      <w:r w:rsidRPr="003C2F7A">
        <w:rPr>
          <w:rFonts w:ascii="CordiaUPC" w:hAnsi="CordiaUPC" w:cs="CordiaUPC"/>
          <w:sz w:val="24"/>
          <w:szCs w:val="32"/>
        </w:rPr>
        <w:t>Audit</w:t>
      </w:r>
      <w:r w:rsidRPr="003C2F7A">
        <w:rPr>
          <w:rFonts w:ascii="CordiaUPC" w:hAnsi="CordiaUPC" w:cs="CordiaUPC"/>
          <w:sz w:val="24"/>
          <w:szCs w:val="32"/>
          <w:cs/>
        </w:rPr>
        <w:t xml:space="preserve">ผู้ติดสุรา </w:t>
      </w:r>
      <w:r w:rsidRPr="003C2F7A">
        <w:rPr>
          <w:rFonts w:ascii="CordiaUPC" w:hAnsi="CordiaUPC" w:cs="CordiaUPC"/>
          <w:sz w:val="24"/>
          <w:szCs w:val="32"/>
        </w:rPr>
        <w:t xml:space="preserve">26 </w:t>
      </w:r>
      <w:r w:rsidRPr="003C2F7A">
        <w:rPr>
          <w:rFonts w:ascii="CordiaUPC" w:hAnsi="CordiaUPC" w:cs="CordiaUPC"/>
          <w:sz w:val="24"/>
          <w:szCs w:val="32"/>
          <w:cs/>
        </w:rPr>
        <w:t>คะแนนขึ้นไป หรือกลุ่มที่ครอบครัวชุมชนเป็นห่วง สร้างความเดือดร้อนหรือผลกระทบกับชุมชนมากที่สุด และสมัครใจบำบัดจะได้รับการพิจารณาเป็นพิเศษในการเข้ากระบวนการบำบัด</w:t>
      </w:r>
      <w:r w:rsidRPr="003C2F7A">
        <w:rPr>
          <w:rFonts w:ascii="CordiaUPC" w:hAnsi="CordiaUPC" w:cs="CordiaUPC"/>
          <w:sz w:val="24"/>
          <w:szCs w:val="24"/>
          <w:cs/>
        </w:rPr>
        <w:t xml:space="preserve"> </w:t>
      </w:r>
    </w:p>
    <w:p w14:paraId="7857BD19" w14:textId="77777777" w:rsidR="001C79F1" w:rsidRPr="003C2F7A" w:rsidRDefault="001C79F1" w:rsidP="001C79F1">
      <w:pPr>
        <w:pStyle w:val="NoSpacing"/>
        <w:ind w:firstLine="720"/>
        <w:rPr>
          <w:rFonts w:ascii="CordiaUPC" w:hAnsi="CordiaUPC" w:cs="CordiaUPC"/>
          <w:sz w:val="24"/>
          <w:szCs w:val="32"/>
        </w:rPr>
      </w:pPr>
      <w:r w:rsidRPr="003C2F7A">
        <w:rPr>
          <w:rFonts w:ascii="CordiaUPC" w:hAnsi="CordiaUPC" w:cs="CordiaUPC"/>
          <w:sz w:val="24"/>
          <w:szCs w:val="32"/>
        </w:rPr>
        <w:t>5</w:t>
      </w:r>
      <w:r w:rsidRPr="003C2F7A">
        <w:rPr>
          <w:rFonts w:ascii="CordiaUPC" w:hAnsi="CordiaUPC" w:cs="CordiaUPC"/>
          <w:sz w:val="24"/>
          <w:szCs w:val="32"/>
          <w:cs/>
        </w:rPr>
        <w:t>.รพ.</w:t>
      </w:r>
      <w:proofErr w:type="gramStart"/>
      <w:r w:rsidRPr="003C2F7A">
        <w:rPr>
          <w:rFonts w:ascii="CordiaUPC" w:hAnsi="CordiaUPC" w:cs="CordiaUPC"/>
          <w:sz w:val="24"/>
          <w:szCs w:val="32"/>
          <w:cs/>
        </w:rPr>
        <w:t>สต.เป็นผู้ให้บริการได้พบเห็นและสัมผัสนักดื่มดูแลกันมาตลอดทำให้รู้จักมักคุ้นหน้านักดื่ม</w:t>
      </w:r>
      <w:proofErr w:type="gramEnd"/>
      <w:r w:rsidRPr="003C2F7A">
        <w:rPr>
          <w:rFonts w:ascii="CordiaUPC" w:hAnsi="CordiaUPC" w:cs="CordiaUPC"/>
          <w:sz w:val="24"/>
          <w:szCs w:val="32"/>
          <w:cs/>
        </w:rPr>
        <w:t xml:space="preserve"> เช่น เกิดอุบัติบ่อยครั้ง  และมีกระบวนการติดตาม  ลงเยี่ยมเสริมพลังในระดับครัวเรือนร่วมกับแกนนำชมรมคนหัวใจเพชร</w:t>
      </w:r>
    </w:p>
    <w:p w14:paraId="58FE5E18" w14:textId="77777777" w:rsidR="001C79F1" w:rsidRDefault="001C79F1" w:rsidP="001C79F1">
      <w:pPr>
        <w:pStyle w:val="NoSpacing"/>
        <w:rPr>
          <w:rFonts w:ascii="CordiaUPC" w:hAnsi="CordiaUPC" w:cs="CordiaUPC"/>
          <w:sz w:val="24"/>
          <w:szCs w:val="32"/>
        </w:rPr>
      </w:pPr>
    </w:p>
    <w:p w14:paraId="316C9BDB" w14:textId="77777777" w:rsidR="001C79F1" w:rsidRDefault="001C79F1" w:rsidP="001C79F1">
      <w:pPr>
        <w:pStyle w:val="NoSpacing"/>
        <w:jc w:val="center"/>
        <w:rPr>
          <w:b/>
          <w:bCs/>
          <w:sz w:val="24"/>
          <w:szCs w:val="32"/>
        </w:rPr>
      </w:pPr>
      <w:r>
        <w:rPr>
          <w:noProof/>
          <w:sz w:val="24"/>
          <w:szCs w:val="32"/>
          <w:u w:val="single"/>
        </w:rPr>
        <w:drawing>
          <wp:inline distT="0" distB="0" distL="0" distR="0" wp14:anchorId="09A84D9A" wp14:editId="18B5B9FB">
            <wp:extent cx="4610100" cy="2964726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31" cy="296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3F1EF" w14:textId="77777777" w:rsidR="001C79F1" w:rsidRDefault="001C79F1" w:rsidP="001C79F1">
      <w:pPr>
        <w:pStyle w:val="NoSpacing"/>
        <w:jc w:val="center"/>
        <w:rPr>
          <w:b/>
          <w:bCs/>
          <w:sz w:val="24"/>
          <w:szCs w:val="32"/>
        </w:rPr>
      </w:pPr>
    </w:p>
    <w:p w14:paraId="62851B57" w14:textId="77777777" w:rsidR="001C79F1" w:rsidRDefault="001C79F1" w:rsidP="001C79F1">
      <w:pPr>
        <w:pStyle w:val="NoSpacing"/>
        <w:jc w:val="center"/>
        <w:rPr>
          <w:b/>
          <w:bCs/>
          <w:sz w:val="24"/>
          <w:szCs w:val="32"/>
        </w:rPr>
      </w:pPr>
    </w:p>
    <w:p w14:paraId="2776B751" w14:textId="77777777" w:rsidR="001C79F1" w:rsidRDefault="001C79F1" w:rsidP="001C79F1">
      <w:pPr>
        <w:pStyle w:val="NoSpacing"/>
        <w:jc w:val="center"/>
        <w:rPr>
          <w:b/>
          <w:bCs/>
          <w:sz w:val="24"/>
          <w:szCs w:val="32"/>
        </w:rPr>
      </w:pPr>
    </w:p>
    <w:p w14:paraId="106368AF" w14:textId="77777777" w:rsidR="001C79F1" w:rsidRDefault="001C79F1" w:rsidP="001C79F1">
      <w:pPr>
        <w:pStyle w:val="NoSpacing"/>
        <w:jc w:val="center"/>
        <w:rPr>
          <w:b/>
          <w:bCs/>
          <w:sz w:val="24"/>
          <w:szCs w:val="32"/>
        </w:rPr>
      </w:pPr>
    </w:p>
    <w:p w14:paraId="46DDC0DB" w14:textId="77777777" w:rsidR="00A0794E" w:rsidRDefault="00A0794E"/>
    <w:sectPr w:rsidR="00A0794E" w:rsidSect="003E6E4A">
      <w:footerReference w:type="default" r:id="rId28"/>
      <w:pgSz w:w="12240" w:h="15840" w:code="1"/>
      <w:pgMar w:top="1134" w:right="720" w:bottom="720" w:left="1080" w:header="576" w:footer="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2430617"/>
      <w:docPartObj>
        <w:docPartGallery w:val="Page Numbers (Bottom of Page)"/>
        <w:docPartUnique/>
      </w:docPartObj>
    </w:sdtPr>
    <w:sdtEndPr/>
    <w:sdtContent>
      <w:p w14:paraId="0EAC8C08" w14:textId="77777777" w:rsidR="00BF1399" w:rsidRDefault="001C79F1">
        <w:pPr>
          <w:pStyle w:val="Footer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C84CB14" w14:textId="77777777" w:rsidR="00BF1399" w:rsidRDefault="001C79F1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F1"/>
    <w:rsid w:val="001C79F1"/>
    <w:rsid w:val="00A0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0C3D0"/>
  <w15:chartTrackingRefBased/>
  <w15:docId w15:val="{5EBEBB03-A2DF-44E2-9B47-2F7C09516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9F1"/>
    <w:rPr>
      <w:rFonts w:ascii="CordiaUPC" w:hAnsi="Cord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9F1"/>
    <w:pPr>
      <w:ind w:left="720"/>
      <w:contextualSpacing/>
    </w:pPr>
    <w:rPr>
      <w:szCs w:val="40"/>
    </w:rPr>
  </w:style>
  <w:style w:type="character" w:styleId="Hyperlink">
    <w:name w:val="Hyperlink"/>
    <w:basedOn w:val="DefaultParagraphFont"/>
    <w:uiPriority w:val="99"/>
    <w:unhideWhenUsed/>
    <w:rsid w:val="001C79F1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C79F1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C79F1"/>
    <w:rPr>
      <w:rFonts w:ascii="CordiaUPC" w:hAnsi="CordiaUPC"/>
      <w:sz w:val="32"/>
      <w:szCs w:val="40"/>
    </w:rPr>
  </w:style>
  <w:style w:type="paragraph" w:styleId="NoSpacing">
    <w:name w:val="No Spacing"/>
    <w:uiPriority w:val="1"/>
    <w:qFormat/>
    <w:rsid w:val="001C79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hyperlink" Target="http://th.wikipedia.org/wiki/%E0%B8%88%E0%B8%B1%E0%B8%87%E0%B8%AB%E0%B8%A7%E0%B8%B1%E0%B8%94%E0%B8%99%E0%B8%84%E0%B8%A3%E0%B8%A3%E0%B8%B2%E0%B8%8A%E0%B8%AA%E0%B8%B5%E0%B8%A1%E0%B8%B2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th.wikipedia.org/wiki/%E0%B8%88%E0%B8%B1%E0%B8%87%E0%B8%AB%E0%B8%A7%E0%B8%B1%E0%B8%94%E0%B8%AA%E0%B8%B8%E0%B8%A3%E0%B8%B4%E0%B8%99%E0%B8%97%E0%B8%A3%E0%B9%8C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hyperlink" Target="http://th.wikipedia.org/wiki/%E0%B8%88%E0%B8%B1%E0%B8%87%E0%B8%AB%E0%B8%A7%E0%B8%B1%E0%B8%94%E0%B8%A1%E0%B8%AB%E0%B8%B2%E0%B8%AA%E0%B8%B2%E0%B8%A3%E0%B8%84%E0%B8%B2%E0%B8%A1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hyperlink" Target="http://th.wikipedia.org/wiki/%E0%B8%88%E0%B8%B1%E0%B8%87%E0%B8%AB%E0%B8%A7%E0%B8%B1%E0%B8%94%E0%B8%82%E0%B8%AD%E0%B8%99%E0%B9%81%E0%B8%81%E0%B9%88%E0%B8%99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2508</Words>
  <Characters>14296</Characters>
  <Application>Microsoft Office Word</Application>
  <DocSecurity>0</DocSecurity>
  <Lines>119</Lines>
  <Paragraphs>33</Paragraphs>
  <ScaleCrop>false</ScaleCrop>
  <Company/>
  <LinksUpToDate>false</LinksUpToDate>
  <CharactersWithSpaces>16771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Look</dc:creator>
  <cp:keywords/>
  <dc:description/>
  <cp:lastModifiedBy>New Look</cp:lastModifiedBy>
  <cp:revision>1</cp:revision>
  <dcterms:created xsi:type="dcterms:W3CDTF">2022-05-20T00:02:00Z</dcterms:created>
  <dcterms:modified xsi:type="dcterms:W3CDTF">2022-05-20T00:03:00Z</dcterms:modified>
</cp:coreProperties>
</file>